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0" w:rsidRDefault="001E6620" w:rsidP="001E6620">
      <w:pPr>
        <w:pStyle w:val="Titel"/>
      </w:pPr>
    </w:p>
    <w:p w:rsidR="001E6620" w:rsidRDefault="001E6620" w:rsidP="001E6620">
      <w:pPr>
        <w:pStyle w:val="Titel"/>
      </w:pPr>
    </w:p>
    <w:p w:rsidR="001E6620" w:rsidRDefault="001E6620" w:rsidP="001E6620">
      <w:pPr>
        <w:pStyle w:val="Titel"/>
      </w:pPr>
    </w:p>
    <w:p w:rsidR="001E6620" w:rsidRDefault="001E6620" w:rsidP="001E6620">
      <w:pPr>
        <w:pStyle w:val="Titel"/>
      </w:pPr>
    </w:p>
    <w:p w:rsidR="001E6620" w:rsidRDefault="001E6620" w:rsidP="001E6620">
      <w:pPr>
        <w:pStyle w:val="Titel"/>
      </w:pPr>
    </w:p>
    <w:p w:rsidR="007903C4" w:rsidRDefault="001E6620" w:rsidP="001E6620">
      <w:pPr>
        <w:pStyle w:val="Titel"/>
      </w:pPr>
      <w:r>
        <w:t>Algemene Voorwaarden zorg zonder verblijf m.b.t. vakantiezorg</w:t>
      </w:r>
    </w:p>
    <w:p w:rsidR="00477322" w:rsidRDefault="00477322" w:rsidP="00477322"/>
    <w:p w:rsidR="00477322" w:rsidRDefault="00477322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8872EB" w:rsidRDefault="008872EB" w:rsidP="00477322"/>
    <w:p w:rsidR="00477322" w:rsidRPr="001E6620" w:rsidRDefault="00477322" w:rsidP="00477322">
      <w:r>
        <w:t xml:space="preserve">Deze voorwaarden zijn </w:t>
      </w:r>
      <w:r w:rsidR="00142189">
        <w:t>gebaseerd</w:t>
      </w:r>
      <w:r>
        <w:t xml:space="preserve"> op de algemene consumentenvoorwaarden voor zorg zonder verblijf van ActiZ en Branchebelang Thuiszorg Nederland (BTN) voor </w:t>
      </w:r>
      <w:r w:rsidR="00142189">
        <w:t>budgedhouders</w:t>
      </w: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8872EB" w:rsidRDefault="008872E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ALGEMEEN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1 - Definities ........................................................................................... 3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2 - Toepasselijkheid ................................................................................. 3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3 - Bekendmaking algemene voorwaarden ................................................. 4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4 - Afwijking van de algemene voorwaarden ............................................... 4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5 - Duidelijke informatie ........................................................................... 4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6 - Bevoegdheden van de vertegenwoordiger.............................................. 4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INFORMATIE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7 - Keuze-informatie ................................................................................ 4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8 - Het kennismakingsgesprek .................................................................. 5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TOTSTANDKOMING OVEREENKOMST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9 - Totstandkoming overeenkomst ............................................................ 6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10 - Naleving van de afspraken over te leveren zorg .................................... 6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PRIVACY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11 - Algemeen ........................................................................................ 7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12 - Bescherming van de persoonlijke levenssfeer ....................................... 7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13 - Bewaren van gegevens ...................................................................... 7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14 - Gegevensverstrekking en verlening van inzage door de zorgaanbieder aan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derden 7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5. KWALITEIT EN VEILIGHEID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15 - Zorg ............................................................................................... 8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16 - Veiligheid ........................................................................................ 8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17 - Afstemming (één budgethouder – meer zorgverleners) ......................... 8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18 - Incidenten ....................................................................................... 9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19 - Zorg voor persoonlijke eigendommen .................................................. 9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20 - Geloofs- en levensovertuiging; welzijn van de budgethouder .................. 9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6. ZORGVERLENING OF AFSTAND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ARTIKEL 21 - Zorgverlening op afstand ................................................................... 9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7. VERPLICHTINGEN VAN DE BUDGETHOUDER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22 - Verplichtingen van de budgethouder ................................................. 10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8. BETALING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23 - Betaling ......................................................................................... 10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9. BEEINDIGING OVEREENKOMST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24 - Beëindiging overeenkomst ............................................................... 11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25 - Opzegging door de budgethouder ..................................................... 11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26 - Opzegging door de zorgaanbieder ..................................................... 11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27 - Informatie bij beëindiging ................................................................ 12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10. KLACHTEN EN GESCHILLEN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28 - Klachtenregeling ............................................................................. 12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29 - Toepasselijk recht en geschillenregeling ............................................ 12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11. OVERIGE</w:t>
      </w:r>
    </w:p>
    <w:p w:rsidR="001B3526" w:rsidRDefault="001B3526" w:rsidP="001B3526">
      <w:pPr>
        <w:spacing w:line="240" w:lineRule="auto"/>
        <w:rPr>
          <w:sz w:val="28"/>
          <w:szCs w:val="28"/>
        </w:rPr>
      </w:pPr>
      <w:r>
        <w:rPr>
          <w:rFonts w:ascii="Verdana" w:hAnsi="Verdana" w:cs="Verdana"/>
          <w:sz w:val="19"/>
          <w:szCs w:val="19"/>
        </w:rPr>
        <w:t>ARTIKEL 30 - Wijziging ....................................................................................... 13</w:t>
      </w:r>
    </w:p>
    <w:p w:rsidR="001B3526" w:rsidRDefault="001B3526" w:rsidP="00477322">
      <w:pPr>
        <w:spacing w:line="240" w:lineRule="auto"/>
        <w:rPr>
          <w:sz w:val="28"/>
          <w:szCs w:val="28"/>
        </w:rPr>
      </w:pPr>
    </w:p>
    <w:p w:rsidR="001B3526" w:rsidRDefault="001B3526" w:rsidP="00477322">
      <w:pPr>
        <w:spacing w:line="240" w:lineRule="auto"/>
        <w:rPr>
          <w:sz w:val="28"/>
          <w:szCs w:val="28"/>
        </w:rPr>
      </w:pPr>
    </w:p>
    <w:p w:rsidR="001B3526" w:rsidRDefault="001B3526" w:rsidP="00477322">
      <w:pPr>
        <w:spacing w:line="240" w:lineRule="auto"/>
        <w:rPr>
          <w:sz w:val="28"/>
          <w:szCs w:val="28"/>
        </w:rPr>
      </w:pPr>
    </w:p>
    <w:p w:rsidR="001B3526" w:rsidRDefault="001B35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1. ALGEMEEN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1 - DEFINITIES</w:t>
      </w:r>
    </w:p>
    <w:p w:rsidR="00725272" w:rsidRDefault="00725272" w:rsidP="001B352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9"/>
          <w:szCs w:val="19"/>
        </w:rPr>
      </w:pPr>
    </w:p>
    <w:p w:rsidR="00725272" w:rsidRDefault="00142189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Italic" w:hAnsi="Verdana,Italic" w:cs="Verdana,Italic"/>
          <w:i/>
          <w:iCs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>Particulierenzorg</w:t>
      </w:r>
      <w:r w:rsidR="00725272">
        <w:rPr>
          <w:rFonts w:ascii="Verdana,Italic" w:hAnsi="Verdana,Italic" w:cs="Verdana,Italic"/>
          <w:i/>
          <w:iCs/>
          <w:sz w:val="19"/>
          <w:szCs w:val="19"/>
        </w:rPr>
        <w:t xml:space="preserve">: </w:t>
      </w:r>
      <w:r>
        <w:rPr>
          <w:rFonts w:ascii="Verdana,Italic" w:hAnsi="Verdana,Italic" w:cs="Verdana,Italic"/>
          <w:i/>
          <w:iCs/>
          <w:sz w:val="19"/>
          <w:szCs w:val="19"/>
        </w:rPr>
        <w:t>natuurlijke</w:t>
      </w:r>
      <w:r w:rsidR="00725272">
        <w:rPr>
          <w:rFonts w:ascii="Verdana,Italic" w:hAnsi="Verdana,Italic" w:cs="Verdana,Italic"/>
          <w:i/>
          <w:iCs/>
          <w:sz w:val="19"/>
          <w:szCs w:val="19"/>
        </w:rPr>
        <w:t xml:space="preserve"> persoon die geen indicatie heeft voor zorg van CIZ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 xml:space="preserve">vergoedingsregeling persoonlijke zorg </w:t>
      </w:r>
      <w:r>
        <w:rPr>
          <w:rFonts w:ascii="Verdana,Italic" w:hAnsi="Verdana,Italic" w:cs="Verdana,Italic"/>
          <w:i/>
          <w:iCs/>
          <w:sz w:val="12"/>
          <w:szCs w:val="12"/>
        </w:rPr>
        <w:t>1</w:t>
      </w:r>
      <w:r>
        <w:rPr>
          <w:rFonts w:ascii="Verdana" w:hAnsi="Verdana" w:cs="Verdana"/>
          <w:sz w:val="19"/>
          <w:szCs w:val="19"/>
        </w:rPr>
        <w:t>: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 xml:space="preserve">Zorg: </w:t>
      </w:r>
      <w:r>
        <w:rPr>
          <w:rFonts w:ascii="Verdana" w:hAnsi="Verdana" w:cs="Verdana"/>
          <w:sz w:val="19"/>
          <w:szCs w:val="19"/>
        </w:rPr>
        <w:t>Alle vormen van zorg, al dan niet met verblijf, die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particulier </w:t>
      </w:r>
      <w:r w:rsidR="001B3526">
        <w:rPr>
          <w:rFonts w:ascii="Verdana" w:hAnsi="Verdana" w:cs="Verdana"/>
          <w:sz w:val="19"/>
          <w:szCs w:val="19"/>
        </w:rPr>
        <w:t>in</w:t>
      </w:r>
      <w:r>
        <w:rPr>
          <w:rFonts w:ascii="Verdana" w:hAnsi="Verdana" w:cs="Verdana"/>
          <w:sz w:val="19"/>
          <w:szCs w:val="19"/>
        </w:rPr>
        <w:t xml:space="preserve"> koopt</w:t>
      </w:r>
      <w:r w:rsidR="001B3526">
        <w:rPr>
          <w:rFonts w:ascii="Verdana" w:hAnsi="Verdana" w:cs="Verdana"/>
          <w:sz w:val="19"/>
          <w:szCs w:val="19"/>
        </w:rPr>
        <w:t>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>Zorgaanbieder</w:t>
      </w:r>
      <w:r>
        <w:rPr>
          <w:rFonts w:ascii="Verdana" w:hAnsi="Verdana" w:cs="Verdana"/>
          <w:sz w:val="19"/>
          <w:szCs w:val="19"/>
        </w:rPr>
        <w:t>: rechtspersoon of natuurlijke persoon die de door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particulier</w:t>
      </w:r>
      <w:r w:rsidR="001B3526">
        <w:rPr>
          <w:rFonts w:ascii="Verdana" w:hAnsi="Verdana" w:cs="Verdana"/>
          <w:sz w:val="19"/>
          <w:szCs w:val="19"/>
        </w:rPr>
        <w:t xml:space="preserve"> ingekochte zorg verleent.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 xml:space="preserve">Vertegenwoordiger: </w:t>
      </w:r>
      <w:r>
        <w:rPr>
          <w:rFonts w:ascii="Verdana" w:hAnsi="Verdana" w:cs="Verdana"/>
          <w:sz w:val="19"/>
          <w:szCs w:val="19"/>
        </w:rPr>
        <w:t>de wettelijke vertegenwoord</w:t>
      </w:r>
      <w:r w:rsidR="007C0DD1">
        <w:rPr>
          <w:rFonts w:ascii="Verdana" w:hAnsi="Verdana" w:cs="Verdana"/>
          <w:sz w:val="19"/>
          <w:szCs w:val="19"/>
        </w:rPr>
        <w:t>iger van de particulier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of, indien er geen wettelijke vertegenwoordiger is, de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natuurlijke </w:t>
      </w:r>
      <w:r w:rsidR="007C0DD1">
        <w:rPr>
          <w:rFonts w:ascii="Verdana" w:hAnsi="Verdana" w:cs="Verdana"/>
          <w:sz w:val="19"/>
          <w:szCs w:val="19"/>
        </w:rPr>
        <w:t>persoon die door de particulier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persoonlijk schriftelijk is gemachtigd in zijn plaats op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te treden.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 xml:space="preserve">Indicatiebesluit: </w:t>
      </w:r>
      <w:r>
        <w:rPr>
          <w:rFonts w:ascii="Verdana" w:hAnsi="Verdana" w:cs="Verdana"/>
          <w:sz w:val="19"/>
          <w:szCs w:val="19"/>
        </w:rPr>
        <w:t>het besluit van een indicatieorgaan waarbij is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vastgelegd of en zo ja, naar welke aard, omvang 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duur een zorgvrager recht heeft op zorg op grond van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AWBZ.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 xml:space="preserve">Overeenkomst: </w:t>
      </w:r>
      <w:r w:rsidR="007C0DD1">
        <w:rPr>
          <w:rFonts w:ascii="Verdana" w:hAnsi="Verdana" w:cs="Verdana"/>
          <w:sz w:val="19"/>
          <w:szCs w:val="19"/>
        </w:rPr>
        <w:t xml:space="preserve">De tussen de </w:t>
      </w:r>
      <w:r w:rsidR="00142189">
        <w:rPr>
          <w:rFonts w:ascii="Verdana" w:hAnsi="Verdana" w:cs="Verdana"/>
          <w:sz w:val="19"/>
          <w:szCs w:val="19"/>
        </w:rPr>
        <w:t>particulier</w:t>
      </w:r>
      <w:r>
        <w:rPr>
          <w:rFonts w:ascii="Verdana" w:hAnsi="Verdana" w:cs="Verdana"/>
          <w:sz w:val="19"/>
          <w:szCs w:val="19"/>
        </w:rPr>
        <w:t xml:space="preserve"> en zorgaanbieder gesloten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overeenkomst met betrekking tot zorg zonder verblijf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of zorg met tijdelijk verblijf.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>Incident</w:t>
      </w:r>
      <w:r>
        <w:rPr>
          <w:rFonts w:ascii="Verdana" w:hAnsi="Verdana" w:cs="Verdana"/>
          <w:sz w:val="19"/>
          <w:szCs w:val="19"/>
        </w:rPr>
        <w:t>: ieder niet beoogd of onvoorzien voorval in het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zorgproces met direct of op termijn merkbare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gevolgen voor de particulier</w:t>
      </w:r>
      <w:r w:rsidR="001B3526">
        <w:rPr>
          <w:rFonts w:ascii="Verdana" w:hAnsi="Verdana" w:cs="Verdana"/>
          <w:sz w:val="19"/>
          <w:szCs w:val="19"/>
        </w:rPr>
        <w:t>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>Elektronisch</w:t>
      </w:r>
      <w:r>
        <w:rPr>
          <w:rFonts w:ascii="Verdana" w:hAnsi="Verdana" w:cs="Verdana"/>
          <w:sz w:val="19"/>
          <w:szCs w:val="19"/>
        </w:rPr>
        <w:t>: Het overbrengen of opslaan van gegevens via een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website, internet of e-mail.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2 - TOEPASSELIJKHEID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Deze algemene voorwaarden zijn alleen van toepassing op de tussen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</w:t>
      </w:r>
      <w:r w:rsidR="001B3526">
        <w:rPr>
          <w:rFonts w:ascii="Verdana" w:hAnsi="Verdana" w:cs="Verdana"/>
          <w:sz w:val="19"/>
          <w:szCs w:val="19"/>
        </w:rPr>
        <w:t>r en de zorgaanbieder gesloten overeenkomst.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Deze algemene voorwaarden beschrijven de rechten en plichten van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en particulie</w:t>
      </w:r>
      <w:r w:rsidR="001B3526">
        <w:rPr>
          <w:rFonts w:ascii="Verdana" w:hAnsi="Verdana" w:cs="Verdana"/>
          <w:sz w:val="19"/>
          <w:szCs w:val="19"/>
        </w:rPr>
        <w:t>r.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Deze algemene voorwaarden treden niet in de plaats van dwingendrechtelijke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regelingen.</w:t>
      </w:r>
    </w:p>
    <w:p w:rsidR="001B3526" w:rsidRDefault="001B35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lastRenderedPageBreak/>
        <w:t>ARTIKEL 3 - BEKENDMAKING ALGEMENE VOORWAARDEN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 xml:space="preserve">1. </w:t>
      </w:r>
      <w:r>
        <w:rPr>
          <w:rFonts w:ascii="Verdana" w:hAnsi="Verdana" w:cs="Verdana"/>
          <w:sz w:val="19"/>
          <w:szCs w:val="19"/>
        </w:rPr>
        <w:t>De zorgaanbieder overhandigt de algemene</w:t>
      </w:r>
      <w:r w:rsidR="007C0DD1">
        <w:rPr>
          <w:rFonts w:ascii="Verdana" w:hAnsi="Verdana" w:cs="Verdana"/>
          <w:sz w:val="19"/>
          <w:szCs w:val="19"/>
        </w:rPr>
        <w:t xml:space="preserve"> voorwaarden aan de particulier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voorafgaand aan of bij de totstandkoming van de overeenkomst.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 xml:space="preserve">2. </w:t>
      </w:r>
      <w:r>
        <w:rPr>
          <w:rFonts w:ascii="Verdana" w:hAnsi="Verdana" w:cs="Verdana"/>
          <w:sz w:val="19"/>
          <w:szCs w:val="19"/>
        </w:rPr>
        <w:t>Op ver</w:t>
      </w:r>
      <w:r w:rsidR="007C0DD1">
        <w:rPr>
          <w:rFonts w:ascii="Verdana" w:hAnsi="Verdana" w:cs="Verdana"/>
          <w:sz w:val="19"/>
          <w:szCs w:val="19"/>
        </w:rPr>
        <w:t>zoek van de particulier</w:t>
      </w:r>
      <w:r>
        <w:rPr>
          <w:rFonts w:ascii="Verdana" w:hAnsi="Verdana" w:cs="Verdana"/>
          <w:sz w:val="19"/>
          <w:szCs w:val="19"/>
        </w:rPr>
        <w:t xml:space="preserve"> licht de zorgaanbieder de algemene voorwaarden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mondeling toe.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4 - AFWIJKING VAN DE ALGEMENE VOORWAARDEN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 kan niet afwijken van deze algemene voorwaarden, tenzij dat schriftelijk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of elektronisch is overeengek</w:t>
      </w:r>
      <w:r w:rsidR="007C0DD1">
        <w:rPr>
          <w:rFonts w:ascii="Verdana" w:hAnsi="Verdana" w:cs="Verdana"/>
          <w:sz w:val="19"/>
          <w:szCs w:val="19"/>
        </w:rPr>
        <w:t xml:space="preserve">omen met de </w:t>
      </w:r>
      <w:r w:rsidR="00142189">
        <w:rPr>
          <w:rFonts w:ascii="Verdana" w:hAnsi="Verdana" w:cs="Verdana"/>
          <w:sz w:val="19"/>
          <w:szCs w:val="19"/>
        </w:rPr>
        <w:t>particulier</w:t>
      </w:r>
      <w:r>
        <w:rPr>
          <w:rFonts w:ascii="Verdana" w:hAnsi="Verdana" w:cs="Verdana"/>
          <w:sz w:val="19"/>
          <w:szCs w:val="19"/>
        </w:rPr>
        <w:t xml:space="preserve"> en de afwijking niet in diens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nadeel is.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5 - DUIDELIJKE INFORMATIE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 Door de zorgaanbieder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1. Steeds als </w:t>
      </w:r>
      <w:r w:rsidR="007C0DD1">
        <w:rPr>
          <w:rFonts w:ascii="Verdana" w:hAnsi="Verdana" w:cs="Verdana"/>
          <w:sz w:val="19"/>
          <w:szCs w:val="19"/>
        </w:rPr>
        <w:t>de zorgaanbieder de particulier</w:t>
      </w:r>
      <w:r>
        <w:rPr>
          <w:rFonts w:ascii="Verdana" w:hAnsi="Verdana" w:cs="Verdana"/>
          <w:sz w:val="19"/>
          <w:szCs w:val="19"/>
        </w:rPr>
        <w:t xml:space="preserve"> informatie verschaft, doet hij dit op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een voor de particulier</w:t>
      </w:r>
      <w:r w:rsidR="001B3526">
        <w:rPr>
          <w:rFonts w:ascii="Verdana" w:hAnsi="Verdana" w:cs="Verdana"/>
          <w:sz w:val="19"/>
          <w:szCs w:val="19"/>
        </w:rPr>
        <w:t xml:space="preserve"> toegankelijke manier e</w:t>
      </w:r>
      <w:r>
        <w:rPr>
          <w:rFonts w:ascii="Verdana" w:hAnsi="Verdana" w:cs="Verdana"/>
          <w:sz w:val="19"/>
          <w:szCs w:val="19"/>
        </w:rPr>
        <w:t>n gaat hij na of de particulier</w:t>
      </w:r>
      <w:r w:rsidR="001B3526">
        <w:rPr>
          <w:rFonts w:ascii="Verdana" w:hAnsi="Verdana" w:cs="Verdana"/>
          <w:sz w:val="19"/>
          <w:szCs w:val="19"/>
        </w:rPr>
        <w:t xml:space="preserve"> de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informatie heeft ontvangen en begrepen. De zo</w:t>
      </w:r>
      <w:r w:rsidR="007C0DD1">
        <w:rPr>
          <w:rFonts w:ascii="Verdana" w:hAnsi="Verdana" w:cs="Verdana"/>
          <w:sz w:val="19"/>
          <w:szCs w:val="19"/>
        </w:rPr>
        <w:t>rgaanbieder stelt de particulie</w:t>
      </w:r>
      <w:r>
        <w:rPr>
          <w:rFonts w:ascii="Verdana" w:hAnsi="Verdana" w:cs="Verdana"/>
          <w:sz w:val="19"/>
          <w:szCs w:val="19"/>
        </w:rPr>
        <w:t>r in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gelegenheid om de verstrekte informatie met een derde te bespreken, voordat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wordt overgegaan tot het vastleggen van de afspraken.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Als de zorgaanbieder de informatie elektronisch verschaft gaat hij na of deze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informatie toe</w:t>
      </w:r>
      <w:r w:rsidR="007C0DD1">
        <w:rPr>
          <w:rFonts w:ascii="Verdana" w:hAnsi="Verdana" w:cs="Verdana"/>
          <w:sz w:val="19"/>
          <w:szCs w:val="19"/>
        </w:rPr>
        <w:t>gankelijk is voor de particulie</w:t>
      </w:r>
      <w:r>
        <w:rPr>
          <w:rFonts w:ascii="Verdana" w:hAnsi="Verdana" w:cs="Verdana"/>
          <w:sz w:val="19"/>
          <w:szCs w:val="19"/>
        </w:rPr>
        <w:t>r.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Indie</w:t>
      </w:r>
      <w:r w:rsidR="007C0DD1">
        <w:rPr>
          <w:rFonts w:ascii="Verdana" w:hAnsi="Verdana" w:cs="Verdana"/>
          <w:sz w:val="19"/>
          <w:szCs w:val="19"/>
        </w:rPr>
        <w:t>n het belang van de particulier</w:t>
      </w:r>
      <w:r>
        <w:rPr>
          <w:rFonts w:ascii="Verdana" w:hAnsi="Verdana" w:cs="Verdana"/>
          <w:sz w:val="19"/>
          <w:szCs w:val="19"/>
        </w:rPr>
        <w:t xml:space="preserve"> dit vereist dient de zorgaanbieder de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betreffende informatie te verstrekken aan de vertegenwoordiger van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particulier</w:t>
      </w:r>
      <w:r w:rsidR="001B3526">
        <w:rPr>
          <w:rFonts w:ascii="Verdana" w:hAnsi="Verdana" w:cs="Verdana"/>
          <w:sz w:val="19"/>
          <w:szCs w:val="19"/>
        </w:rPr>
        <w:t>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4. De zorgaanbieder </w:t>
      </w:r>
      <w:r w:rsidR="007C0DD1">
        <w:rPr>
          <w:rFonts w:ascii="Verdana" w:hAnsi="Verdana" w:cs="Verdana"/>
          <w:sz w:val="19"/>
          <w:szCs w:val="19"/>
        </w:rPr>
        <w:t>zorgt ervoor dat de particulier</w:t>
      </w:r>
      <w:r>
        <w:rPr>
          <w:rFonts w:ascii="Verdana" w:hAnsi="Verdana" w:cs="Verdana"/>
          <w:sz w:val="19"/>
          <w:szCs w:val="19"/>
        </w:rPr>
        <w:t xml:space="preserve"> of diens vertegenwoordiger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gedurende de looptijd van de overeenkomst voldoende geïnformeerd blijft over voor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hem relevante aangelegenheden aangaande de uitvoering van de overeenkomst.</w:t>
      </w:r>
    </w:p>
    <w:p w:rsidR="001B3526" w:rsidRDefault="007C0DD1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 Door de particulie</w:t>
      </w:r>
      <w:r w:rsidR="001B3526">
        <w:rPr>
          <w:rFonts w:ascii="Verdana" w:hAnsi="Verdana" w:cs="Verdana"/>
          <w:sz w:val="19"/>
          <w:szCs w:val="19"/>
        </w:rPr>
        <w:t>r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5. Steeds als de particulier</w:t>
      </w:r>
      <w:r w:rsidR="001B3526">
        <w:rPr>
          <w:rFonts w:ascii="Verdana" w:hAnsi="Verdana" w:cs="Verdana"/>
          <w:sz w:val="19"/>
          <w:szCs w:val="19"/>
        </w:rPr>
        <w:t xml:space="preserve"> de zorgaanbieder informatie verschaft, doet hij dit op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een voor de zorgaanbieder toegankelijke manier.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6. De particulie</w:t>
      </w:r>
      <w:r w:rsidR="001B3526">
        <w:rPr>
          <w:rFonts w:ascii="Verdana" w:hAnsi="Verdana" w:cs="Verdana"/>
          <w:sz w:val="19"/>
          <w:szCs w:val="19"/>
        </w:rPr>
        <w:t>r en/of zijn vertegenwoordiger zorgt ervoor dat de zorgaanbieder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gedurende de looptijd van de overeenkomst voldoende geïnformeerd blijft over voor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hem relevante aangelegenheden aangaande de uitvoering van de overeenkomst, in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het bijzonder over het verkrijgen van een</w:t>
      </w:r>
      <w:r w:rsidR="001B3526">
        <w:rPr>
          <w:rFonts w:ascii="Verdana" w:hAnsi="Verdana" w:cs="Verdana"/>
          <w:sz w:val="19"/>
          <w:szCs w:val="19"/>
        </w:rPr>
        <w:t xml:space="preserve"> indicatiebesluit en eventuele tussentijdse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wijzigingen van het indicatiebesluit.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6 - BEVOEGDHEDEN VAN DE VERTEGENWOORDIGER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vertegenwoordiger treedt in de rechten</w:t>
      </w:r>
      <w:r w:rsidR="007C0DD1">
        <w:rPr>
          <w:rFonts w:ascii="Verdana" w:hAnsi="Verdana" w:cs="Verdana"/>
          <w:sz w:val="19"/>
          <w:szCs w:val="19"/>
        </w:rPr>
        <w:t xml:space="preserve"> en plichten van de particulier</w:t>
      </w:r>
      <w:r>
        <w:rPr>
          <w:rFonts w:ascii="Verdana" w:hAnsi="Verdana" w:cs="Verdana"/>
          <w:sz w:val="19"/>
          <w:szCs w:val="19"/>
        </w:rPr>
        <w:t xml:space="preserve"> uit hoofde van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deze algemene voorwa</w:t>
      </w:r>
      <w:r w:rsidR="007C0DD1">
        <w:rPr>
          <w:rFonts w:ascii="Verdana" w:hAnsi="Verdana" w:cs="Verdana"/>
          <w:sz w:val="19"/>
          <w:szCs w:val="19"/>
        </w:rPr>
        <w:t>arden voor zover de particulier</w:t>
      </w:r>
      <w:r>
        <w:rPr>
          <w:rFonts w:ascii="Verdana" w:hAnsi="Verdana" w:cs="Verdana"/>
          <w:sz w:val="19"/>
          <w:szCs w:val="19"/>
        </w:rPr>
        <w:t xml:space="preserve"> wilsonbekwaam is en voor zover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vertegenwoordiger hiertoe is gemachtigd op grond van de wet of de persoonlijke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schriftelijke</w:t>
      </w:r>
      <w:r w:rsidR="007C0DD1">
        <w:rPr>
          <w:rFonts w:ascii="Verdana" w:hAnsi="Verdana" w:cs="Verdana"/>
          <w:sz w:val="19"/>
          <w:szCs w:val="19"/>
        </w:rPr>
        <w:t xml:space="preserve"> machtiging door de particulier</w:t>
      </w:r>
      <w:r>
        <w:rPr>
          <w:rFonts w:ascii="Verdana" w:hAnsi="Verdana" w:cs="Verdana"/>
          <w:sz w:val="19"/>
          <w:szCs w:val="19"/>
        </w:rPr>
        <w:t>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2. INFORMATIE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7 - KEUZE-INFORMATIE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verstrekt duidelijke informatie over zijn werkwijze aan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</w:t>
      </w:r>
      <w:r w:rsidR="001B3526">
        <w:rPr>
          <w:rFonts w:ascii="Verdana" w:hAnsi="Verdana" w:cs="Verdana"/>
          <w:sz w:val="19"/>
          <w:szCs w:val="19"/>
        </w:rPr>
        <w:t>r zodat deze een weloverwogen keuze kan maken. Deze informatie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geeft in ieder geval aan: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de bereikbaarheid van de zorgaanbieder;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 w:rsidR="007C0DD1">
        <w:rPr>
          <w:rFonts w:ascii="Verdana" w:hAnsi="Verdana" w:cs="Verdana"/>
          <w:sz w:val="19"/>
          <w:szCs w:val="19"/>
        </w:rPr>
        <w:t>met welke partij de particulier</w:t>
      </w:r>
      <w:r>
        <w:rPr>
          <w:rFonts w:ascii="Verdana" w:hAnsi="Verdana" w:cs="Verdana"/>
          <w:sz w:val="19"/>
          <w:szCs w:val="19"/>
        </w:rPr>
        <w:t xml:space="preserve"> een overeenkomst aangaat;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welke vormen van zorg de zorgaanbieder kan leveren en voor welke doelgroepen</w:t>
      </w:r>
    </w:p>
    <w:p w:rsidR="001B3526" w:rsidRDefault="001B3526" w:rsidP="001B3526">
      <w:pPr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de tarieven;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als de zorgaanbieder zorgverleners inzet die niet in loondienst zijn, welke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kwalificaties de ingezette zorgverleners hebben;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 xml:space="preserve">de wijze waarop de zorgaanbieder aan de </w:t>
      </w:r>
      <w:r w:rsidR="007C0DD1">
        <w:rPr>
          <w:rFonts w:ascii="Verdana" w:hAnsi="Verdana" w:cs="Verdana"/>
          <w:sz w:val="19"/>
          <w:szCs w:val="19"/>
        </w:rPr>
        <w:t>particuli</w:t>
      </w:r>
      <w:r>
        <w:rPr>
          <w:rFonts w:ascii="Verdana" w:hAnsi="Verdana" w:cs="Verdana"/>
          <w:sz w:val="19"/>
          <w:szCs w:val="19"/>
        </w:rPr>
        <w:t>er verantwoording aflegt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 gewerkte uren en/of de wijze van factureren;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de aanwezigheid van de klachten- en geschillenregeling.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De zorgaanbieder zorgt ervoor dat de in het vorige lid bedoelde informatie duidelijk,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toegankelijk en inzi</w:t>
      </w:r>
      <w:r w:rsidR="007C0DD1">
        <w:rPr>
          <w:rFonts w:ascii="Verdana" w:hAnsi="Verdana" w:cs="Verdana"/>
          <w:sz w:val="19"/>
          <w:szCs w:val="19"/>
        </w:rPr>
        <w:t>chtelijk is voor de particulier</w:t>
      </w:r>
      <w:r>
        <w:rPr>
          <w:rFonts w:ascii="Verdana" w:hAnsi="Verdana" w:cs="Verdana"/>
          <w:sz w:val="19"/>
          <w:szCs w:val="19"/>
        </w:rPr>
        <w:t xml:space="preserve"> op de website, in brochures of in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ander schriftelijk materiaal.</w:t>
      </w:r>
    </w:p>
    <w:p w:rsidR="001B3526" w:rsidRDefault="001B3526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8 - HET KENNISMAKINGSGESPREK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Voorafgaand aan het tot stand komen van de overeenkomst vinden een of meer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gesprekken plaats tussen de </w:t>
      </w:r>
      <w:r w:rsidR="007C0DD1">
        <w:rPr>
          <w:rFonts w:ascii="Verdana" w:hAnsi="Verdana" w:cs="Verdana"/>
          <w:sz w:val="19"/>
          <w:szCs w:val="19"/>
        </w:rPr>
        <w:t>zorgaanbieder en de particulier</w:t>
      </w:r>
      <w:r>
        <w:rPr>
          <w:rFonts w:ascii="Verdana" w:hAnsi="Verdana" w:cs="Verdana"/>
          <w:sz w:val="19"/>
          <w:szCs w:val="19"/>
        </w:rPr>
        <w:t>, met het doel nader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te bepalen wat de precieze inhoud van de overeenkomst zal worden. Indien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noodzakelijk of gewenst gebeurt dit in het bijzijn van een derde.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2. Tijdens deze gesprekken komen de volgende punten aan de orde: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het doorgeven van een co</w:t>
      </w:r>
      <w:r w:rsidR="007C0DD1">
        <w:rPr>
          <w:rFonts w:ascii="Verdana" w:hAnsi="Verdana" w:cs="Verdana"/>
          <w:sz w:val="19"/>
          <w:szCs w:val="19"/>
        </w:rPr>
        <w:t xml:space="preserve">ntactpersoon door de </w:t>
      </w:r>
      <w:r w:rsidR="00142189">
        <w:rPr>
          <w:rFonts w:ascii="Verdana" w:hAnsi="Verdana" w:cs="Verdana"/>
          <w:sz w:val="19"/>
          <w:szCs w:val="19"/>
        </w:rPr>
        <w:t>particulier</w:t>
      </w:r>
      <w:r>
        <w:rPr>
          <w:rFonts w:ascii="Verdana" w:hAnsi="Verdana" w:cs="Verdana"/>
          <w:sz w:val="19"/>
          <w:szCs w:val="19"/>
        </w:rPr>
        <w:t xml:space="preserve"> en de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mogelijkheid tot het aanstellen van een vertegenwoordiger en de wettelijke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regels die daarop betrekking hebben;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b. de bereikbaarheid van de zorgaanbieder, ook in geval van een noodsituatie;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c. de wensen van de particulier</w:t>
      </w:r>
      <w:r w:rsidR="001B3526">
        <w:rPr>
          <w:rFonts w:ascii="Verdana" w:hAnsi="Verdana" w:cs="Verdana"/>
          <w:sz w:val="19"/>
          <w:szCs w:val="19"/>
        </w:rPr>
        <w:t xml:space="preserve"> en de mate waarin de zorgaanbieder daar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invulling aan kan geven;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dit betreft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i. de door de particulier</w:t>
      </w:r>
      <w:r w:rsidR="001B3526">
        <w:rPr>
          <w:rFonts w:ascii="Verdana" w:hAnsi="Verdana" w:cs="Verdana"/>
          <w:sz w:val="19"/>
          <w:szCs w:val="19"/>
        </w:rPr>
        <w:t xml:space="preserve"> gewenste frequentie en momenten 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manier waarop de zorg door de zorgaanbieder geleverd wordt;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ii. de door de particulier</w:t>
      </w:r>
      <w:r w:rsidR="001B3526">
        <w:rPr>
          <w:rFonts w:ascii="Verdana" w:hAnsi="Verdana" w:cs="Verdana"/>
          <w:sz w:val="19"/>
          <w:szCs w:val="19"/>
        </w:rPr>
        <w:t xml:space="preserve"> gewenste deskundigheid, vaardigheden,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persoonskenmerken en beschikbaarheid van de zorgverlener;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iii. de frequentie en manier waarop de zorgaanbieder aan de</w:t>
      </w:r>
    </w:p>
    <w:p w:rsidR="001B3526" w:rsidRDefault="007C0DD1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particulier</w:t>
      </w:r>
      <w:r w:rsidR="001B3526">
        <w:rPr>
          <w:rFonts w:ascii="Verdana" w:hAnsi="Verdana" w:cs="Verdana"/>
          <w:sz w:val="19"/>
          <w:szCs w:val="19"/>
        </w:rPr>
        <w:t xml:space="preserve"> verantwoording aflegt over gewerkte uren en deze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factureert;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iv. welk deel van de</w:t>
      </w:r>
      <w:r w:rsidR="00B8474A">
        <w:rPr>
          <w:rFonts w:ascii="Verdana" w:hAnsi="Verdana" w:cs="Verdana"/>
          <w:sz w:val="19"/>
          <w:szCs w:val="19"/>
        </w:rPr>
        <w:t xml:space="preserve"> zorg wordt gefinancierd uit een evetueel</w:t>
      </w:r>
      <w:r>
        <w:rPr>
          <w:rFonts w:ascii="Verdana" w:hAnsi="Verdana" w:cs="Verdana"/>
          <w:sz w:val="19"/>
          <w:szCs w:val="19"/>
        </w:rPr>
        <w:t xml:space="preserve"> pgb en welke deel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niet;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v. bijzonderheden over de te leveren zorg, waaronder vervanging bij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ziekte, overleg over de zorg,en het nakomen van afspraken;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d. als de zorgaanbieder een rechtspersoon is: de wettelijke mogelijkheden van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inspraak, de collectieve medezeggenschapsmogelijkheden en de manier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waarop hieraan invulling is gegeven inclusief de contactgegevens van het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medezeggenschapsorgaan;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e. de klachtenregeling;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f. deze algemene voorwaarden en de toepasselijkheid daarvan op de te sluiten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overeenkomst;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g. indien van toepassing de instructies voor eventuele zorgverlening op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afstand;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h. het privacybeleid;</w:t>
      </w:r>
    </w:p>
    <w:p w:rsidR="001B3526" w:rsidRDefault="00B8474A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i. de vraag of de particulier</w:t>
      </w:r>
      <w:r w:rsidR="001B3526">
        <w:rPr>
          <w:rFonts w:ascii="Verdana" w:hAnsi="Verdana" w:cs="Verdana"/>
          <w:sz w:val="19"/>
          <w:szCs w:val="19"/>
        </w:rPr>
        <w:t xml:space="preserve"> ook zorg ontvangt van andere zorgaanbieders;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j. de mogelijkheden van beëindiging van de overeenkomst.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Tijdens het kennismakingsgesprek gaat de zor</w:t>
      </w:r>
      <w:r w:rsidR="00B8474A">
        <w:rPr>
          <w:rFonts w:ascii="Verdana" w:hAnsi="Verdana" w:cs="Verdana"/>
          <w:sz w:val="19"/>
          <w:szCs w:val="19"/>
        </w:rPr>
        <w:t>gaanbieder na of de particulier</w:t>
      </w:r>
      <w:r>
        <w:rPr>
          <w:rFonts w:ascii="Verdana" w:hAnsi="Verdana" w:cs="Verdana"/>
          <w:sz w:val="19"/>
          <w:szCs w:val="19"/>
        </w:rPr>
        <w:t xml:space="preserve"> de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informatie heeft begrepen.</w:t>
      </w:r>
    </w:p>
    <w:p w:rsidR="001B3526" w:rsidRDefault="001B3526" w:rsidP="001B35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Tijdens het gesprek of zo spoedig mogel</w:t>
      </w:r>
      <w:r w:rsidR="00B8474A">
        <w:rPr>
          <w:rFonts w:ascii="Verdana" w:hAnsi="Verdana" w:cs="Verdana"/>
          <w:sz w:val="19"/>
          <w:szCs w:val="19"/>
        </w:rPr>
        <w:t>ijk daarna maakt de particulier</w:t>
      </w:r>
      <w:r>
        <w:rPr>
          <w:rFonts w:ascii="Verdana" w:hAnsi="Verdana" w:cs="Verdana"/>
          <w:sz w:val="19"/>
          <w:szCs w:val="19"/>
        </w:rPr>
        <w:t xml:space="preserve"> aan de</w:t>
      </w:r>
    </w:p>
    <w:p w:rsidR="001B3526" w:rsidRDefault="001B3526" w:rsidP="001B3526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zijn keuzes kenbaar met betrekking tot de besproken punten.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3. TOTSTANDKOMING OVEREENKOMST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9 - TOTSTANDKOMING OVEREENKOMST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doet op basis van het kennismakingsgesprek een schriftelijk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aanbod aan de particulier</w:t>
      </w:r>
      <w:r w:rsidR="00725272">
        <w:rPr>
          <w:rFonts w:ascii="Verdana" w:hAnsi="Verdana" w:cs="Verdana"/>
          <w:sz w:val="19"/>
          <w:szCs w:val="19"/>
        </w:rPr>
        <w:t xml:space="preserve"> waarin de te leveren zorg nauwkeurig is beschreven.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2. De overeenkomst komt </w:t>
      </w:r>
      <w:r w:rsidR="00B8474A">
        <w:rPr>
          <w:rFonts w:ascii="Verdana" w:hAnsi="Verdana" w:cs="Verdana"/>
          <w:sz w:val="19"/>
          <w:szCs w:val="19"/>
        </w:rPr>
        <w:t>tot stand wanneer de particulier</w:t>
      </w:r>
      <w:r>
        <w:rPr>
          <w:rFonts w:ascii="Verdana" w:hAnsi="Verdana" w:cs="Verdana"/>
          <w:sz w:val="19"/>
          <w:szCs w:val="19"/>
        </w:rPr>
        <w:t xml:space="preserve"> het aanbod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aanvaardt. Ter bevestiging hiervan leggen de zorgaanbieder en de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</w:t>
      </w:r>
      <w:r w:rsidR="00725272">
        <w:rPr>
          <w:rFonts w:ascii="Verdana" w:hAnsi="Verdana" w:cs="Verdana"/>
          <w:sz w:val="19"/>
          <w:szCs w:val="19"/>
        </w:rPr>
        <w:t>r de afspraken vast in een document dat de zorgaanbieder en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</w:t>
      </w:r>
      <w:r w:rsidR="00725272">
        <w:rPr>
          <w:rFonts w:ascii="Verdana" w:hAnsi="Verdana" w:cs="Verdana"/>
          <w:sz w:val="19"/>
          <w:szCs w:val="19"/>
        </w:rPr>
        <w:t>r samen ondertekenen. Hiervoor kan de toepasselijke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Modelovereenkomst van de Sociale Verzekeringsbank worden gebruikt. Eventuele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afspraken buiten de modelovereenkomst worden dan vastgelegd en ondertekend in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een bijlage bij de overeenkomst.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</w:t>
      </w:r>
      <w:r w:rsidR="00B8474A">
        <w:rPr>
          <w:rFonts w:ascii="Verdana" w:hAnsi="Verdana" w:cs="Verdana"/>
          <w:sz w:val="19"/>
          <w:szCs w:val="19"/>
        </w:rPr>
        <w:t xml:space="preserve"> particulier</w:t>
      </w:r>
      <w:r>
        <w:rPr>
          <w:rFonts w:ascii="Verdana" w:hAnsi="Verdana" w:cs="Verdana"/>
          <w:sz w:val="19"/>
          <w:szCs w:val="19"/>
        </w:rPr>
        <w:t xml:space="preserve"> en zorgaanbieder houden ieder een exemplaar van de getekende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overeenkomst en eventuele getekende bijlagen.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De overeenkomst bevat in ieder geval: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1e. een beschrijving</w:t>
      </w:r>
      <w:r w:rsidR="00B8474A">
        <w:rPr>
          <w:rFonts w:ascii="Verdana" w:hAnsi="Verdana" w:cs="Verdana"/>
          <w:sz w:val="19"/>
          <w:szCs w:val="19"/>
        </w:rPr>
        <w:t xml:space="preserve"> van de zorg die de particulier</w:t>
      </w:r>
      <w:r>
        <w:rPr>
          <w:rFonts w:ascii="Verdana" w:hAnsi="Verdana" w:cs="Verdana"/>
          <w:sz w:val="19"/>
          <w:szCs w:val="19"/>
        </w:rPr>
        <w:t xml:space="preserve"> financiert uit het</w:t>
      </w:r>
      <w:r w:rsidR="00B8474A">
        <w:rPr>
          <w:rFonts w:ascii="Verdana" w:hAnsi="Verdana" w:cs="Verdana"/>
          <w:sz w:val="19"/>
          <w:szCs w:val="19"/>
        </w:rPr>
        <w:t xml:space="preserve"> eventueel aanwezige</w:t>
      </w:r>
      <w:r>
        <w:rPr>
          <w:rFonts w:ascii="Verdana" w:hAnsi="Verdana" w:cs="Verdana"/>
          <w:sz w:val="19"/>
          <w:szCs w:val="19"/>
        </w:rPr>
        <w:t xml:space="preserve"> pgb.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2e. een beschrijving van de overeengekomen aanvullende zorg die niet uit het pgb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wordt gefinancierd en dus</w:t>
      </w:r>
      <w:r w:rsidR="00B8474A">
        <w:rPr>
          <w:rFonts w:ascii="Verdana" w:hAnsi="Verdana" w:cs="Verdana"/>
          <w:sz w:val="19"/>
          <w:szCs w:val="19"/>
        </w:rPr>
        <w:t xml:space="preserve"> voor rekening van de particulier</w:t>
      </w:r>
      <w:r>
        <w:rPr>
          <w:rFonts w:ascii="Verdana" w:hAnsi="Verdana" w:cs="Verdana"/>
          <w:sz w:val="19"/>
          <w:szCs w:val="19"/>
        </w:rPr>
        <w:t xml:space="preserve"> komt en een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specificatie van de kosten;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3e. afspraken over de vergoeding (maandbedrag of uurtarief en evt.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reiskostenvergoeding)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4e. afspraken over de betalingstermijn;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5e. afspraken over frequentie en momenten van de zorg;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6e. de looptijd van de overeenkomst;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7e. een beschrijving van de werkafspraken die zijn gemaakt;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8e</w:t>
      </w:r>
      <w:r w:rsidR="00B8474A">
        <w:rPr>
          <w:rFonts w:ascii="Verdana" w:hAnsi="Verdana" w:cs="Verdana"/>
          <w:sz w:val="19"/>
          <w:szCs w:val="19"/>
        </w:rPr>
        <w:t xml:space="preserve">. toestemming van </w:t>
      </w:r>
      <w:r w:rsidR="00142189">
        <w:rPr>
          <w:rFonts w:ascii="Verdana" w:hAnsi="Verdana" w:cs="Verdana"/>
          <w:sz w:val="19"/>
          <w:szCs w:val="19"/>
        </w:rPr>
        <w:t>de particulier</w:t>
      </w:r>
      <w:r>
        <w:rPr>
          <w:rFonts w:ascii="Verdana" w:hAnsi="Verdana" w:cs="Verdana"/>
          <w:sz w:val="19"/>
          <w:szCs w:val="19"/>
        </w:rPr>
        <w:t xml:space="preserve"> voor het verlenen, faciliteren 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ondersteunen van zorg op afstand door de zorgaanbieder indien van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toepassing;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9e. </w:t>
      </w:r>
      <w:r w:rsidR="00B8474A">
        <w:rPr>
          <w:rFonts w:ascii="Verdana" w:hAnsi="Verdana" w:cs="Verdana"/>
          <w:sz w:val="19"/>
          <w:szCs w:val="19"/>
        </w:rPr>
        <w:t>een bepaling dat de particulier</w:t>
      </w:r>
      <w:r>
        <w:rPr>
          <w:rFonts w:ascii="Verdana" w:hAnsi="Verdana" w:cs="Verdana"/>
          <w:sz w:val="19"/>
          <w:szCs w:val="19"/>
        </w:rPr>
        <w:t xml:space="preserve"> verantwoordelijk is voor verdeling van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taken en verantwoordelijkheden als bedoeld in artikel 17 onder B;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10e. een regeling betreffende toestemming voor gebruik van gegevens van de</w:t>
      </w:r>
    </w:p>
    <w:p w:rsidR="00725272" w:rsidRDefault="0014218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particulier</w:t>
      </w:r>
      <w:r w:rsidR="00725272">
        <w:rPr>
          <w:rFonts w:ascii="Verdana" w:hAnsi="Verdana" w:cs="Verdana"/>
          <w:sz w:val="19"/>
          <w:szCs w:val="19"/>
        </w:rPr>
        <w:t xml:space="preserve"> voor verplichte meting van zorginhoudelijke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kwaliteitsindicatoren en controles in overeenstemming met de geldende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regels;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11e. een bepaling dat deze Algemene Voorwaarden van toepassing zijn.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10 - NALEVING VAN DE AFSPRAKEN OVER TE LEVEREN ZORG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voert de zorg uit volgens de afspraken.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Als de zorgaanbieder afgesproken zorg niet conform de afspraken kan verlenen, stelt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 de particulie</w:t>
      </w:r>
      <w:r w:rsidR="00725272">
        <w:rPr>
          <w:rFonts w:ascii="Verdana" w:hAnsi="Verdana" w:cs="Verdana"/>
          <w:sz w:val="19"/>
          <w:szCs w:val="19"/>
        </w:rPr>
        <w:t>r daarvan mete</w:t>
      </w:r>
      <w:r>
        <w:rPr>
          <w:rFonts w:ascii="Verdana" w:hAnsi="Verdana" w:cs="Verdana"/>
          <w:sz w:val="19"/>
          <w:szCs w:val="19"/>
        </w:rPr>
        <w:t>en in kennis. Als de particulie</w:t>
      </w:r>
      <w:r w:rsidR="00725272">
        <w:rPr>
          <w:rFonts w:ascii="Verdana" w:hAnsi="Verdana" w:cs="Verdana"/>
          <w:sz w:val="19"/>
          <w:szCs w:val="19"/>
        </w:rPr>
        <w:t>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afgesproken zorg niet conform de afspraken kan</w:t>
      </w:r>
      <w:r w:rsidR="00B8474A">
        <w:rPr>
          <w:rFonts w:ascii="Verdana" w:hAnsi="Verdana" w:cs="Verdana"/>
          <w:sz w:val="19"/>
          <w:szCs w:val="19"/>
        </w:rPr>
        <w:t xml:space="preserve"> ontvangen, stelt de particulie</w:t>
      </w:r>
      <w:r>
        <w:rPr>
          <w:rFonts w:ascii="Verdana" w:hAnsi="Verdana" w:cs="Verdana"/>
          <w:sz w:val="19"/>
          <w:szCs w:val="19"/>
        </w:rPr>
        <w:t>r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daarvan meteen in kennis.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3.De particulie</w:t>
      </w:r>
      <w:r w:rsidR="00725272">
        <w:rPr>
          <w:rFonts w:ascii="Verdana" w:hAnsi="Verdana" w:cs="Verdana"/>
          <w:sz w:val="19"/>
          <w:szCs w:val="19"/>
        </w:rPr>
        <w:t>r en de zorgaanbieder maken onderling afspraken over de manier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waarop en hoe vaak er geëvalueerd wordt en leggen dit schriftelijk vast.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Indien tussentijds afwijking van de afspraken noodzakelijk is, is toestemming van de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</w:t>
      </w:r>
      <w:r w:rsidR="00725272">
        <w:rPr>
          <w:rFonts w:ascii="Verdana" w:hAnsi="Verdana" w:cs="Verdana"/>
          <w:sz w:val="19"/>
          <w:szCs w:val="19"/>
        </w:rPr>
        <w:t>r vereist, tenzij de tijd voor het vragen van toestemming ontbreekt,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omdat onverwijlde afwijking van de afspraken kennelijk nodig is teneinde ernstig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nadeel voor de particulie</w:t>
      </w:r>
      <w:r w:rsidR="00725272">
        <w:rPr>
          <w:rFonts w:ascii="Verdana" w:hAnsi="Verdana" w:cs="Verdana"/>
          <w:sz w:val="19"/>
          <w:szCs w:val="19"/>
        </w:rPr>
        <w:t>r te voorkomen. Overeengekomen afwijkingen worden</w:t>
      </w:r>
    </w:p>
    <w:p w:rsidR="00725272" w:rsidRDefault="00725272" w:rsidP="00725272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schriftelijk vastgelegd.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5. De zorgaanbieder informeert de door hem ingezette individuele zorgverleners over de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rechten van de particulie</w:t>
      </w:r>
      <w:r w:rsidR="00725272">
        <w:rPr>
          <w:rFonts w:ascii="Verdana" w:hAnsi="Verdana" w:cs="Verdana"/>
          <w:sz w:val="19"/>
          <w:szCs w:val="19"/>
        </w:rPr>
        <w:t>r en de gemaakte a</w:t>
      </w:r>
      <w:r>
        <w:rPr>
          <w:rFonts w:ascii="Verdana" w:hAnsi="Verdana" w:cs="Verdana"/>
          <w:sz w:val="19"/>
          <w:szCs w:val="19"/>
        </w:rPr>
        <w:t>fspraken en stelt de particulie</w:t>
      </w:r>
      <w:r w:rsidR="00725272">
        <w:rPr>
          <w:rFonts w:ascii="Verdana" w:hAnsi="Verdana" w:cs="Verdana"/>
          <w:sz w:val="19"/>
          <w:szCs w:val="19"/>
        </w:rPr>
        <w:t>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hiervan op de hoogte.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4. PRIVACY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11 - ALGEMEEN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Voor de in dit hoofdstuk bedoelde gegevens geldt onverkort hetgeen is bepaald in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Wet bescherming persoonsgegevens.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Voor zover de in dit hoofdstuk bedoelde gegevens vallen onder de artikelen 7:446 –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7:468 van het Burgerlijk Wetboek, geldt onverkort hetgeen daar is bepaald.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12 - BESCHERMING VAN DE PERSOONLIJKE LEVENSSFEER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moet toeste</w:t>
      </w:r>
      <w:r w:rsidR="00B8474A">
        <w:rPr>
          <w:rFonts w:ascii="Verdana" w:hAnsi="Verdana" w:cs="Verdana"/>
          <w:sz w:val="19"/>
          <w:szCs w:val="19"/>
        </w:rPr>
        <w:t>mming krijgen van de particulie</w:t>
      </w:r>
      <w:r>
        <w:rPr>
          <w:rFonts w:ascii="Verdana" w:hAnsi="Verdana" w:cs="Verdana"/>
          <w:sz w:val="19"/>
          <w:szCs w:val="19"/>
        </w:rPr>
        <w:t>r: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als er verrichtingen worden uitgevoerd waarvan redelijkerwijs kan worden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verw</w:t>
      </w:r>
      <w:r w:rsidR="00B8474A">
        <w:rPr>
          <w:rFonts w:ascii="Verdana" w:hAnsi="Verdana" w:cs="Verdana"/>
          <w:sz w:val="19"/>
          <w:szCs w:val="19"/>
        </w:rPr>
        <w:t>acht dat die door de particulie</w:t>
      </w:r>
      <w:r>
        <w:rPr>
          <w:rFonts w:ascii="Verdana" w:hAnsi="Verdana" w:cs="Verdana"/>
          <w:sz w:val="19"/>
          <w:szCs w:val="19"/>
        </w:rPr>
        <w:t>r als inbreuk op zijn privacy kunnen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worden ervaren.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b. als er foto’s of audiovisuele opnamen worden gemaakt ten behoeve van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publicatie.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c. als de zorgaanbieder bij geneeskundige handelingen of bij een gesprek een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zorgverlener in opleiding of stagiaire aanwezig wil laten zijn.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13 - BEWAREN VAN GEGEVENS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legt zorginhoudeli</w:t>
      </w:r>
      <w:r w:rsidR="00B8474A">
        <w:rPr>
          <w:rFonts w:ascii="Verdana" w:hAnsi="Verdana" w:cs="Verdana"/>
          <w:sz w:val="19"/>
          <w:szCs w:val="19"/>
        </w:rPr>
        <w:t>jke gegevens over de particulie</w:t>
      </w:r>
      <w:r>
        <w:rPr>
          <w:rFonts w:ascii="Verdana" w:hAnsi="Verdana" w:cs="Verdana"/>
          <w:sz w:val="19"/>
          <w:szCs w:val="19"/>
        </w:rPr>
        <w:t>r vast. Deze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gegevens blijven gedurende de wettelijke bewaartermijn ter beschikking van zowel de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als de particulier. De particuli</w:t>
      </w:r>
      <w:r w:rsidR="00725272">
        <w:rPr>
          <w:rFonts w:ascii="Verdana" w:hAnsi="Verdana" w:cs="Verdana"/>
          <w:sz w:val="19"/>
          <w:szCs w:val="19"/>
        </w:rPr>
        <w:t>er biedt hiertoe de zorgaanbieder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op diens verzoek de mogelijkheid een kopie van deze gegevens te maken.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Bij beëindiging van de ove</w:t>
      </w:r>
      <w:r w:rsidR="00B8474A">
        <w:rPr>
          <w:rFonts w:ascii="Verdana" w:hAnsi="Verdana" w:cs="Verdana"/>
          <w:sz w:val="19"/>
          <w:szCs w:val="19"/>
        </w:rPr>
        <w:t>reenkomst bewaren de particulie</w:t>
      </w:r>
      <w:r>
        <w:rPr>
          <w:rFonts w:ascii="Verdana" w:hAnsi="Verdana" w:cs="Verdana"/>
          <w:sz w:val="19"/>
          <w:szCs w:val="19"/>
        </w:rPr>
        <w:t>r en de zorgaanbieder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ieder een exemplaar van de gegevens bedoeld in lid 1. Voor de gegevens bedoeld in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artikel 7:454 van het Burgerlijk Wetboek gelden de daar bepaalde bewaartermijn en</w:t>
      </w:r>
    </w:p>
    <w:p w:rsidR="00725272" w:rsidRDefault="00B8474A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rechten van particuli</w:t>
      </w:r>
      <w:r w:rsidR="00725272">
        <w:rPr>
          <w:rFonts w:ascii="Verdana" w:hAnsi="Verdana" w:cs="Verdana"/>
          <w:sz w:val="19"/>
          <w:szCs w:val="19"/>
        </w:rPr>
        <w:t>er ten aanzien van correctie en vernietiging. Voor andere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gegevens geldt de norm genoemd in de Wet bescherming persoonsgegevens.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14 - GEGEVENSVERSTREKKING EN VERLENING VAN INZAGE DOOR DE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ZORGAANBIEDER AAN DERDEN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verstrekt zonder de schriftelij</w:t>
      </w:r>
      <w:r w:rsidR="00B8474A">
        <w:rPr>
          <w:rFonts w:ascii="Verdana" w:hAnsi="Verdana" w:cs="Verdana"/>
          <w:sz w:val="19"/>
          <w:szCs w:val="19"/>
        </w:rPr>
        <w:t>ke toestemming van de particuli</w:t>
      </w:r>
      <w:r>
        <w:rPr>
          <w:rFonts w:ascii="Verdana" w:hAnsi="Verdana" w:cs="Verdana"/>
          <w:sz w:val="19"/>
          <w:szCs w:val="19"/>
        </w:rPr>
        <w:t>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geen (inzage</w:t>
      </w:r>
      <w:r w:rsidR="00B8474A">
        <w:rPr>
          <w:rFonts w:ascii="Verdana" w:hAnsi="Verdana" w:cs="Verdana"/>
          <w:sz w:val="19"/>
          <w:szCs w:val="19"/>
        </w:rPr>
        <w:t xml:space="preserve"> in) gegevens over de particuli</w:t>
      </w:r>
      <w:r>
        <w:rPr>
          <w:rFonts w:ascii="Verdana" w:hAnsi="Verdana" w:cs="Verdana"/>
          <w:sz w:val="19"/>
          <w:szCs w:val="19"/>
        </w:rPr>
        <w:t>er aan derden, behalve ter voldoening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aan een wettelijke verplichting.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Onder derden als bedoeld in het eerste lid wordt niet verstaan: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degenen die rechtstreeks zijn betrokken bij de uitvoering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overeenkomst voor zover de verstrekking van gegevens en inzage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noodzakelijk is voor de door hen te verrichten werkzaamheden;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b. de vertegenwoordiger voor zover de verstrekking van gegevens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noodzakelijk is voor de uitoefening van zijn taken.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</w:t>
      </w:r>
      <w:r w:rsidR="00B8474A">
        <w:rPr>
          <w:rFonts w:ascii="Verdana" w:hAnsi="Verdana" w:cs="Verdana"/>
          <w:sz w:val="19"/>
          <w:szCs w:val="19"/>
        </w:rPr>
        <w:t xml:space="preserve"> Na overlijden van de particuli</w:t>
      </w:r>
      <w:r>
        <w:rPr>
          <w:rFonts w:ascii="Verdana" w:hAnsi="Verdana" w:cs="Verdana"/>
          <w:sz w:val="19"/>
          <w:szCs w:val="19"/>
        </w:rPr>
        <w:t>er geeft de zorgaanbieder desgevraagd inzage in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zorginhoudelijke gegevens aan de nabest</w:t>
      </w:r>
      <w:r w:rsidR="00B8474A">
        <w:rPr>
          <w:rFonts w:ascii="Verdana" w:hAnsi="Verdana" w:cs="Verdana"/>
          <w:sz w:val="19"/>
          <w:szCs w:val="19"/>
        </w:rPr>
        <w:t>aanden voor zover de particulie</w:t>
      </w:r>
      <w:r>
        <w:rPr>
          <w:rFonts w:ascii="Verdana" w:hAnsi="Verdana" w:cs="Verdana"/>
          <w:sz w:val="19"/>
          <w:szCs w:val="19"/>
        </w:rPr>
        <w:t>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daarvoor schriftelijk toestemming heeft gegeven of toestemming mag worden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verondersteld.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De zorgaanbieder informeert de door hem ingezette individuele zorgverleners over</w:t>
      </w:r>
    </w:p>
    <w:p w:rsidR="00725272" w:rsidRDefault="00725272" w:rsidP="00725272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hun geheimhoudin</w:t>
      </w:r>
      <w:r w:rsidR="004271B2">
        <w:rPr>
          <w:rFonts w:ascii="Verdana" w:hAnsi="Verdana" w:cs="Verdana"/>
          <w:sz w:val="19"/>
          <w:szCs w:val="19"/>
        </w:rPr>
        <w:t>gsplicht en stelt de particulie</w:t>
      </w:r>
      <w:r>
        <w:rPr>
          <w:rFonts w:ascii="Verdana" w:hAnsi="Verdana" w:cs="Verdana"/>
          <w:sz w:val="19"/>
          <w:szCs w:val="19"/>
        </w:rPr>
        <w:t>r hiervan op de hoogte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5. KWALITEIT EN VEILIGHEID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15 - ZORG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Op verzoek van de particuli</w:t>
      </w:r>
      <w:r w:rsidR="00725272">
        <w:rPr>
          <w:rFonts w:ascii="Verdana" w:hAnsi="Verdana" w:cs="Verdana"/>
          <w:sz w:val="19"/>
          <w:szCs w:val="19"/>
        </w:rPr>
        <w:t>er legitimeert de zorgverlener zich bij aanvang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zorgverlening met een wettelijk erkend, geldig legitimatiebewijs.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De zorgaanbieder levert voor zover mogelijk en van toepassing zorg met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inachtneming van de normen zoals die door representatieve organisaties van in 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geval zorgaanbieders en cliënten en in overleg met de Inspectie Gezondheidszorg zijn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vastgesteld.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 zorgaanbieder zorgt ervoor dat alle zorgverleners die binnen de organisatie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of in opdracht van de zorgaanbieder zorg verlenen aan de</w:t>
      </w:r>
    </w:p>
    <w:p w:rsidR="00725272" w:rsidRDefault="0014218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particulier</w:t>
      </w:r>
      <w:r w:rsidR="00725272">
        <w:rPr>
          <w:rFonts w:ascii="Verdana" w:hAnsi="Verdana" w:cs="Verdana"/>
          <w:sz w:val="19"/>
          <w:szCs w:val="19"/>
        </w:rPr>
        <w:t>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hiertoe te allen tijde bevoegd en bekwaam zijn;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b. handelen overeenkomstig de voor de zorgverleners geldende professionele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standaarden waaronder de richtlijnen van de beroepsgroep. Afwijking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professionele standaard moet de zorgaanbieder motiveren en aan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budgethouder uitleggen.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De zorgaanbieder zorgt voor continuïteit van de zorg.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16 - VEILIGHEID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 maakt gebruik van deugdelijk materiaal.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</w:t>
      </w:r>
      <w:r w:rsidR="004271B2">
        <w:rPr>
          <w:rFonts w:ascii="Verdana,Bold" w:hAnsi="Verdana,Bold" w:cs="Verdana,Bold"/>
          <w:b/>
          <w:bCs/>
          <w:sz w:val="19"/>
          <w:szCs w:val="19"/>
        </w:rPr>
        <w:t>7 - AFSTEMMING (ÉÉN PARTICULIER</w:t>
      </w:r>
      <w:r>
        <w:rPr>
          <w:rFonts w:ascii="Verdana,Bold" w:hAnsi="Verdana,Bold" w:cs="Verdana,Bold"/>
          <w:b/>
          <w:bCs/>
          <w:sz w:val="19"/>
          <w:szCs w:val="19"/>
        </w:rPr>
        <w:t xml:space="preserve"> – MEER ZORGVERLENERS)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Italic" w:hAnsi="Verdana,Italic" w:cs="Verdana,Italic"/>
          <w:i/>
          <w:iCs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>A. Binnen de organisatie van de zorgaanbieder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Als een particulie</w:t>
      </w:r>
      <w:r w:rsidR="00725272">
        <w:rPr>
          <w:rFonts w:ascii="Verdana" w:hAnsi="Verdana" w:cs="Verdana"/>
          <w:sz w:val="19"/>
          <w:szCs w:val="19"/>
        </w:rPr>
        <w:t>r te maken heeft met twee of meer zorgverleners die binnen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organisatie van de zorgaanbieder of in opdracht van de zorgaanbieder werken, zorgt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 dat al deze betrokken zorgverleners: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elkaar informeren en bevragen over rele</w:t>
      </w:r>
      <w:r w:rsidR="004271B2">
        <w:rPr>
          <w:rFonts w:ascii="Verdana" w:hAnsi="Verdana" w:cs="Verdana"/>
          <w:sz w:val="19"/>
          <w:szCs w:val="19"/>
        </w:rPr>
        <w:t>vante gegevens van de particuli</w:t>
      </w:r>
      <w:r>
        <w:rPr>
          <w:rFonts w:ascii="Verdana" w:hAnsi="Verdana" w:cs="Verdana"/>
          <w:sz w:val="19"/>
          <w:szCs w:val="19"/>
        </w:rPr>
        <w:t>er;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b. de </w:t>
      </w:r>
      <w:r w:rsidR="00142189">
        <w:rPr>
          <w:rFonts w:ascii="Verdana" w:hAnsi="Verdana" w:cs="Verdana"/>
          <w:sz w:val="19"/>
          <w:szCs w:val="19"/>
        </w:rPr>
        <w:t>particulier</w:t>
      </w:r>
      <w:r w:rsidR="00725272">
        <w:rPr>
          <w:rFonts w:ascii="Verdana" w:hAnsi="Verdana" w:cs="Verdana"/>
          <w:sz w:val="19"/>
          <w:szCs w:val="19"/>
        </w:rPr>
        <w:t xml:space="preserve"> tijdig doorverwijzen naar een andere zorgverlener voor zover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 buiten de bevoegdheid of deskundigheid van eerstgenoemde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zorgverleners valt;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c. met elkaar periodiek</w:t>
      </w:r>
      <w:r w:rsidR="004271B2">
        <w:rPr>
          <w:rFonts w:ascii="Verdana" w:hAnsi="Verdana" w:cs="Verdana"/>
          <w:sz w:val="19"/>
          <w:szCs w:val="19"/>
        </w:rPr>
        <w:t xml:space="preserve"> overleggen over de particulier</w:t>
      </w:r>
      <w:r>
        <w:rPr>
          <w:rFonts w:ascii="Verdana" w:hAnsi="Verdana" w:cs="Verdana"/>
          <w:sz w:val="19"/>
          <w:szCs w:val="19"/>
        </w:rPr>
        <w:t>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2. De zorgaanbieder zorgt ervoor </w:t>
      </w:r>
      <w:r w:rsidR="004271B2">
        <w:rPr>
          <w:rFonts w:ascii="Verdana" w:hAnsi="Verdana" w:cs="Verdana"/>
          <w:sz w:val="19"/>
          <w:szCs w:val="19"/>
        </w:rPr>
        <w:t>dat voor de particuli</w:t>
      </w:r>
      <w:r>
        <w:rPr>
          <w:rFonts w:ascii="Verdana" w:hAnsi="Verdana" w:cs="Verdana"/>
          <w:sz w:val="19"/>
          <w:szCs w:val="19"/>
        </w:rPr>
        <w:t>er te allen tijde duidelijk is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wie voor welke handelingen verantwoordelijk is;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b. wie het aanspreekpunt </w:t>
      </w:r>
      <w:r w:rsidR="004271B2">
        <w:rPr>
          <w:rFonts w:ascii="Verdana" w:hAnsi="Verdana" w:cs="Verdana"/>
          <w:sz w:val="19"/>
          <w:szCs w:val="19"/>
        </w:rPr>
        <w:t>is voor vragen van de particuli</w:t>
      </w:r>
      <w:r>
        <w:rPr>
          <w:rFonts w:ascii="Verdana" w:hAnsi="Verdana" w:cs="Verdana"/>
          <w:sz w:val="19"/>
          <w:szCs w:val="19"/>
        </w:rPr>
        <w:t>er, diens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vertegenwoordiger en familieleden.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De zorgaanbieder wisselt alleen informatie uit met diegenen van wie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medewerking bij de uitvoering van de verrichting noodzakelijk is en met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vertegenwoordiger. In alle gevallen kan dat alleen na (eenmalige) toestemming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de particuli</w:t>
      </w:r>
      <w:r w:rsidR="00725272">
        <w:rPr>
          <w:rFonts w:ascii="Verdana" w:hAnsi="Verdana" w:cs="Verdana"/>
          <w:sz w:val="20"/>
          <w:szCs w:val="20"/>
        </w:rPr>
        <w:t>er.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Italic" w:hAnsi="Verdana,Italic" w:cs="Verdana,Italic"/>
          <w:i/>
          <w:iCs/>
          <w:sz w:val="19"/>
          <w:szCs w:val="19"/>
        </w:rPr>
      </w:pPr>
      <w:r>
        <w:rPr>
          <w:rFonts w:ascii="Verdana,Italic" w:hAnsi="Verdana,Italic" w:cs="Verdana,Italic"/>
          <w:i/>
          <w:iCs/>
          <w:sz w:val="19"/>
          <w:szCs w:val="19"/>
        </w:rPr>
        <w:t>B. Binnen en buiten de organisatie van de zorgaanbieder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Als een particuli</w:t>
      </w:r>
      <w:r w:rsidR="00725272">
        <w:rPr>
          <w:rFonts w:ascii="Verdana" w:hAnsi="Verdana" w:cs="Verdana"/>
          <w:sz w:val="19"/>
          <w:szCs w:val="19"/>
        </w:rPr>
        <w:t>er te maken heeft met twee of meer zorgverleners waarvan tenminste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een niet binnen de organisatie van de zorgaanbieder of in opdracht van de zorgaanbieder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werkt, zorgt de particuli</w:t>
      </w:r>
      <w:r w:rsidR="00725272">
        <w:rPr>
          <w:rFonts w:ascii="Verdana" w:hAnsi="Verdana" w:cs="Verdana"/>
          <w:sz w:val="19"/>
          <w:szCs w:val="19"/>
        </w:rPr>
        <w:t>er ervoor dat de taken en verantwoordelijkheden rond de</w:t>
      </w:r>
    </w:p>
    <w:p w:rsidR="00725272" w:rsidRDefault="004271B2" w:rsidP="00725272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zorgverlening aan de particuli</w:t>
      </w:r>
      <w:r w:rsidR="00725272">
        <w:rPr>
          <w:rFonts w:ascii="Verdana" w:hAnsi="Verdana" w:cs="Verdana"/>
          <w:sz w:val="19"/>
          <w:szCs w:val="19"/>
        </w:rPr>
        <w:t>er tussen de betrokken zorgverleners zijn verdeeld.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18 - INCIDENTEN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Zo spoedig mogelijk na een incident informeert de zorgaanbieder de betreffende</w:t>
      </w:r>
      <w:r w:rsidR="004271B2">
        <w:rPr>
          <w:rFonts w:ascii="Verdana" w:hAnsi="Verdana" w:cs="Verdana"/>
          <w:sz w:val="19"/>
          <w:szCs w:val="19"/>
        </w:rPr>
        <w:t xml:space="preserve"> particuli</w:t>
      </w:r>
      <w:r>
        <w:rPr>
          <w:rFonts w:ascii="Verdana" w:hAnsi="Verdana" w:cs="Verdana"/>
          <w:sz w:val="19"/>
          <w:szCs w:val="19"/>
        </w:rPr>
        <w:t>er over: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de aard en de oorzaak van het incident;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b. of en welke maatregelen zijn genomen om soortgelijke incidenten te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voorkomen.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Als een incident gevolgen heeft voor de gezon</w:t>
      </w:r>
      <w:r w:rsidR="004271B2">
        <w:rPr>
          <w:rFonts w:ascii="Verdana" w:hAnsi="Verdana" w:cs="Verdana"/>
          <w:sz w:val="19"/>
          <w:szCs w:val="19"/>
        </w:rPr>
        <w:t>dheidstoestand van de particuli</w:t>
      </w:r>
      <w:r>
        <w:rPr>
          <w:rFonts w:ascii="Verdana" w:hAnsi="Verdana" w:cs="Verdana"/>
          <w:sz w:val="19"/>
          <w:szCs w:val="19"/>
        </w:rPr>
        <w:t>er,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bespreekt de zorgaanbieder de voor de aanpak daarvan mogelijke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behandeling</w:t>
      </w:r>
      <w:r w:rsidR="004271B2">
        <w:rPr>
          <w:rFonts w:ascii="Verdana" w:hAnsi="Verdana" w:cs="Verdana"/>
          <w:sz w:val="19"/>
          <w:szCs w:val="19"/>
        </w:rPr>
        <w:t>salternatieven met de particuli</w:t>
      </w:r>
      <w:r>
        <w:rPr>
          <w:rFonts w:ascii="Verdana" w:hAnsi="Verdana" w:cs="Verdana"/>
          <w:sz w:val="19"/>
          <w:szCs w:val="19"/>
        </w:rPr>
        <w:t>er en maakt afspraken over de aanvang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van de gekozen behandeling en het vervolg. De z</w:t>
      </w:r>
      <w:r w:rsidR="004271B2">
        <w:rPr>
          <w:rFonts w:ascii="Verdana" w:hAnsi="Verdana" w:cs="Verdana"/>
          <w:sz w:val="19"/>
          <w:szCs w:val="19"/>
        </w:rPr>
        <w:t>orgaanbieder wijst de particuli</w:t>
      </w:r>
      <w:r>
        <w:rPr>
          <w:rFonts w:ascii="Verdana" w:hAnsi="Verdana" w:cs="Verdana"/>
          <w:sz w:val="19"/>
          <w:szCs w:val="19"/>
        </w:rPr>
        <w:t>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hierbij uitdrukkelijk op de mogelijkheid van een second opinion binnen of buiten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organisatie van de zorgaanbieder.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 zorgaanbieder verleent adequate zorg teneinde de gevolgen van het incident voor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particulie</w:t>
      </w:r>
      <w:r w:rsidR="00725272">
        <w:rPr>
          <w:rFonts w:ascii="Verdana" w:hAnsi="Verdana" w:cs="Verdana"/>
          <w:sz w:val="19"/>
          <w:szCs w:val="19"/>
        </w:rPr>
        <w:t>r te beperken. In geval van spoedeisende zorg betekent dit dat aan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het genoemde in lid 2 niet hoeft te worden voldaan.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19 - ZORG VOOR PERSOONLIJKE EIGENDOMMEN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 zorgt ervoor dat degenen die door hem worden ingezet bij de zorg voor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de </w:t>
      </w:r>
      <w:r w:rsidR="00142189">
        <w:rPr>
          <w:rFonts w:ascii="Verdana" w:hAnsi="Verdana" w:cs="Verdana"/>
          <w:sz w:val="19"/>
          <w:szCs w:val="19"/>
        </w:rPr>
        <w:t>particulier</w:t>
      </w:r>
      <w:r w:rsidR="00725272">
        <w:rPr>
          <w:rFonts w:ascii="Verdana" w:hAnsi="Verdana" w:cs="Verdana"/>
          <w:sz w:val="19"/>
          <w:szCs w:val="19"/>
        </w:rPr>
        <w:t>, zorgvuldig omgaan met diens eigendommen.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20 - GELOOFS- EN LEVENSOVERTUIGING; WELZIJN VAN DE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PARTICULIER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 zorgt ervoor dat degenen die door hem worden ingezet bij de zorg voor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particulier</w:t>
      </w:r>
      <w:r w:rsidR="00725272">
        <w:rPr>
          <w:rFonts w:ascii="Verdana" w:hAnsi="Verdana" w:cs="Verdana"/>
          <w:sz w:val="19"/>
          <w:szCs w:val="19"/>
        </w:rPr>
        <w:t>, hun taken verrichten met respect voor de geloofs- en levensovertuiging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van de particulie</w:t>
      </w:r>
      <w:r w:rsidR="00725272">
        <w:rPr>
          <w:rFonts w:ascii="Verdana" w:hAnsi="Verdana" w:cs="Verdana"/>
          <w:sz w:val="19"/>
          <w:szCs w:val="19"/>
        </w:rPr>
        <w:t>r en zich onthouden van gedrag dat schadelijk is voor de gezondheid of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het welzijn van de particuli</w:t>
      </w:r>
      <w:r w:rsidR="00725272">
        <w:rPr>
          <w:rFonts w:ascii="Verdana" w:hAnsi="Verdana" w:cs="Verdana"/>
          <w:sz w:val="19"/>
          <w:szCs w:val="19"/>
        </w:rPr>
        <w:t>er, diens gezinsleden en bezoekers.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6. ZORGVERLENING OP AFSTAND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21 - ZORGVERLENING OP AFSTAND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Indien mogelijk en in samenspraak met en onder verantwoordelijkheid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verleent, faciliteert en ondersteunt de zorgaanbieder, na toestemming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van de particuli</w:t>
      </w:r>
      <w:r w:rsidR="00725272">
        <w:rPr>
          <w:rFonts w:ascii="Verdana" w:hAnsi="Verdana" w:cs="Verdana"/>
          <w:sz w:val="19"/>
          <w:szCs w:val="19"/>
        </w:rPr>
        <w:t>er zorg op afstand. Deze toestemming wordt opgenomen in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overeenkomst.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De zo</w:t>
      </w:r>
      <w:r w:rsidR="004271B2">
        <w:rPr>
          <w:rFonts w:ascii="Verdana" w:hAnsi="Verdana" w:cs="Verdana"/>
          <w:sz w:val="19"/>
          <w:szCs w:val="19"/>
        </w:rPr>
        <w:t>rgaanbieder spreekt met de particuli</w:t>
      </w:r>
      <w:r>
        <w:rPr>
          <w:rFonts w:ascii="Verdana" w:hAnsi="Verdana" w:cs="Verdana"/>
          <w:sz w:val="19"/>
          <w:szCs w:val="19"/>
        </w:rPr>
        <w:t>er af hoe de voor de zorgverlening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relevante informatie-uitwisseling zal plaatsvinden en de termijnen waarbinnen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betrokken partijen de informatie moeten verschaffen. Deze afspraken worden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vastgelegd.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 zorgaa</w:t>
      </w:r>
      <w:r w:rsidR="004271B2">
        <w:rPr>
          <w:rFonts w:ascii="Verdana" w:hAnsi="Verdana" w:cs="Verdana"/>
          <w:sz w:val="19"/>
          <w:szCs w:val="19"/>
        </w:rPr>
        <w:t>nbieder informeert de particuli</w:t>
      </w:r>
      <w:r>
        <w:rPr>
          <w:rFonts w:ascii="Verdana" w:hAnsi="Verdana" w:cs="Verdana"/>
          <w:sz w:val="19"/>
          <w:szCs w:val="19"/>
        </w:rPr>
        <w:t>er vooraf over de randvoorwaarden voor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verantwoorde zorgverlening op afstand en controleert of aan die randvoorwaarden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wordt voldaan.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De zorga</w:t>
      </w:r>
      <w:r w:rsidR="004271B2">
        <w:rPr>
          <w:rFonts w:ascii="Verdana" w:hAnsi="Verdana" w:cs="Verdana"/>
          <w:sz w:val="19"/>
          <w:szCs w:val="19"/>
        </w:rPr>
        <w:t>anbieder zorgt dat de particuli</w:t>
      </w:r>
      <w:r>
        <w:rPr>
          <w:rFonts w:ascii="Verdana" w:hAnsi="Verdana" w:cs="Verdana"/>
          <w:sz w:val="19"/>
          <w:szCs w:val="19"/>
        </w:rPr>
        <w:t>er goed begrijpt wie waarvoor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verantwoordelijk is.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5. Alle rechten en verplichtingen uit hoofde van deze algemene voorwaarden gelden</w:t>
      </w:r>
    </w:p>
    <w:p w:rsidR="00725272" w:rsidRDefault="00725272" w:rsidP="00725272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onverkort in geval van zorgverlening op afstand.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7. VE</w:t>
      </w:r>
      <w:r w:rsidR="004271B2">
        <w:rPr>
          <w:rFonts w:ascii="Verdana,Bold" w:hAnsi="Verdana,Bold" w:cs="Verdana,Bold"/>
          <w:b/>
          <w:bCs/>
          <w:sz w:val="19"/>
          <w:szCs w:val="19"/>
        </w:rPr>
        <w:t>RPLICHTINGEN VAN DE PARTICULIER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22 - V</w:t>
      </w:r>
      <w:r w:rsidR="004271B2">
        <w:rPr>
          <w:rFonts w:ascii="Verdana,Bold" w:hAnsi="Verdana,Bold" w:cs="Verdana,Bold"/>
          <w:b/>
          <w:bCs/>
          <w:sz w:val="19"/>
          <w:szCs w:val="19"/>
        </w:rPr>
        <w:t>ERPLICHTINGEN VAN DE PARTICULIE</w:t>
      </w:r>
      <w:r>
        <w:rPr>
          <w:rFonts w:ascii="Verdana,Bold" w:hAnsi="Verdana,Bold" w:cs="Verdana,Bold"/>
          <w:b/>
          <w:bCs/>
          <w:sz w:val="19"/>
          <w:szCs w:val="19"/>
        </w:rPr>
        <w:t>R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1. De </w:t>
      </w:r>
      <w:r w:rsidR="00142189">
        <w:rPr>
          <w:rFonts w:ascii="Verdana" w:hAnsi="Verdana" w:cs="Verdana"/>
          <w:sz w:val="19"/>
          <w:szCs w:val="19"/>
        </w:rPr>
        <w:t>particulier</w:t>
      </w:r>
      <w:r w:rsidR="00725272">
        <w:rPr>
          <w:rFonts w:ascii="Verdana" w:hAnsi="Verdana" w:cs="Verdana"/>
          <w:sz w:val="19"/>
          <w:szCs w:val="19"/>
        </w:rPr>
        <w:t xml:space="preserve"> legitimeert zich voorafgaand aan de totstandkoming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overeenkomst of gedurende de looptijd van de overeenkomst op verzoek van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met een wettelijk erkend, geldig legitimatiebewijs.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Bij het kennismak</w:t>
      </w:r>
      <w:r w:rsidR="004271B2">
        <w:rPr>
          <w:rFonts w:ascii="Verdana" w:hAnsi="Verdana" w:cs="Verdana"/>
          <w:sz w:val="19"/>
          <w:szCs w:val="19"/>
        </w:rPr>
        <w:t>ingsgesprek geeft de particulie</w:t>
      </w:r>
      <w:r>
        <w:rPr>
          <w:rFonts w:ascii="Verdana" w:hAnsi="Verdana" w:cs="Verdana"/>
          <w:sz w:val="19"/>
          <w:szCs w:val="19"/>
        </w:rPr>
        <w:t>r de naam en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bereikbaarheidsgegevens op van een contactpersoon en, indien van toepassing, van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</w:t>
      </w:r>
      <w:r w:rsidR="004271B2">
        <w:rPr>
          <w:rFonts w:ascii="Verdana" w:hAnsi="Verdana" w:cs="Verdana"/>
          <w:sz w:val="19"/>
          <w:szCs w:val="19"/>
        </w:rPr>
        <w:t>e persoon die door de particuli</w:t>
      </w:r>
      <w:r>
        <w:rPr>
          <w:rFonts w:ascii="Verdana" w:hAnsi="Verdana" w:cs="Verdana"/>
          <w:sz w:val="19"/>
          <w:szCs w:val="19"/>
        </w:rPr>
        <w:t>er schriftelijk is gemachtigd in zijn plaats te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treden als de particuli</w:t>
      </w:r>
      <w:r w:rsidR="00725272">
        <w:rPr>
          <w:rFonts w:ascii="Verdana" w:hAnsi="Verdana" w:cs="Verdana"/>
          <w:sz w:val="19"/>
          <w:szCs w:val="19"/>
        </w:rPr>
        <w:t>er niet meer in staat kan worden geacht tot een redelijke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waardering van zijn belangen.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 particuli</w:t>
      </w:r>
      <w:r w:rsidR="00725272">
        <w:rPr>
          <w:rFonts w:ascii="Verdana" w:hAnsi="Verdana" w:cs="Verdana"/>
          <w:sz w:val="19"/>
          <w:szCs w:val="19"/>
        </w:rPr>
        <w:t>er geeft de zorgaanbieder, mede naar aanleiding van diens vragen,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naar beste weten de inlichtingen en de medewerking die deze redelijkerwijs voor het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uitvoeren van de overeenkomst behoeft, waaronder begrepen informatie over het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bestaan van een eventuele wilsverklaring.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Onverminderd het bepaalde</w:t>
      </w:r>
      <w:r w:rsidR="004271B2">
        <w:rPr>
          <w:rFonts w:ascii="Verdana" w:hAnsi="Verdana" w:cs="Verdana"/>
          <w:sz w:val="19"/>
          <w:szCs w:val="19"/>
        </w:rPr>
        <w:t xml:space="preserve"> in lid 5 onthoudt de particuli</w:t>
      </w:r>
      <w:r>
        <w:rPr>
          <w:rFonts w:ascii="Verdana" w:hAnsi="Verdana" w:cs="Verdana"/>
          <w:sz w:val="19"/>
          <w:szCs w:val="19"/>
        </w:rPr>
        <w:t>er zich van gedrag dat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schadelijk is voor de gezondheid of het welzijn van de zorgverleners, andere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personen werkzaam bij of in opdracht van de zorgaanbieder en vrijwilligers. De</w:t>
      </w:r>
    </w:p>
    <w:p w:rsidR="00725272" w:rsidRDefault="004271B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particulie</w:t>
      </w:r>
      <w:r w:rsidR="00725272">
        <w:rPr>
          <w:rFonts w:ascii="Verdana" w:hAnsi="Verdana" w:cs="Verdana"/>
          <w:sz w:val="19"/>
          <w:szCs w:val="19"/>
        </w:rPr>
        <w:t>r spant zich tevens in dat gezinsleden en bezoekers zich onthouden van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bovenstaand gedrag.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5. De particuli</w:t>
      </w:r>
      <w:r w:rsidR="00725272">
        <w:rPr>
          <w:rFonts w:ascii="Verdana" w:hAnsi="Verdana" w:cs="Verdana"/>
          <w:sz w:val="19"/>
          <w:szCs w:val="19"/>
        </w:rPr>
        <w:t>er zorgt ervoor dat afspraken worden gemaakt met de zorgverleners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over roken binnenshuis.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6. D</w:t>
      </w:r>
      <w:r w:rsidR="004271B2">
        <w:rPr>
          <w:rFonts w:ascii="Verdana" w:hAnsi="Verdana" w:cs="Verdana"/>
          <w:sz w:val="19"/>
          <w:szCs w:val="19"/>
        </w:rPr>
        <w:t>e particuli</w:t>
      </w:r>
      <w:r>
        <w:rPr>
          <w:rFonts w:ascii="Verdana" w:hAnsi="Verdana" w:cs="Verdana"/>
          <w:sz w:val="19"/>
          <w:szCs w:val="19"/>
        </w:rPr>
        <w:t>er verleent alle noodzakelijke medewerking om de zorgaanbieder in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staat te stellen de zorg te leveren conform regelgeving betreffende de arbeids- 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hygiëneomstandigheden.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7. De particuli</w:t>
      </w:r>
      <w:r w:rsidR="00725272">
        <w:rPr>
          <w:rFonts w:ascii="Verdana" w:hAnsi="Verdana" w:cs="Verdana"/>
          <w:sz w:val="19"/>
          <w:szCs w:val="19"/>
        </w:rPr>
        <w:t>er moet zorgverleners en andere personen werkzaam bij of in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opdracht van de zorgaanbieder de gelegenheid bieden hun taken uit te voeren zoals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vastgelegd in de overeenkomst of in het kader van veiligheid.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8. De particuli</w:t>
      </w:r>
      <w:r w:rsidR="00725272">
        <w:rPr>
          <w:rFonts w:ascii="Verdana" w:hAnsi="Verdana" w:cs="Verdana"/>
          <w:sz w:val="19"/>
          <w:szCs w:val="19"/>
        </w:rPr>
        <w:t>er zorgt ervoor dat de zorgaanbieder de zorg op de afgesproken tijden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en plaatsen kan leveren.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9. De particuli</w:t>
      </w:r>
      <w:r w:rsidR="00725272">
        <w:rPr>
          <w:rFonts w:ascii="Verdana" w:hAnsi="Verdana" w:cs="Verdana"/>
          <w:sz w:val="19"/>
          <w:szCs w:val="19"/>
        </w:rPr>
        <w:t>er zorgt voor tijdige betaling van de facturen.</w:t>
      </w:r>
    </w:p>
    <w:p w:rsidR="00725272" w:rsidRDefault="004271B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10. De particulie</w:t>
      </w:r>
      <w:r w:rsidR="00725272">
        <w:rPr>
          <w:rFonts w:ascii="Verdana" w:hAnsi="Verdana" w:cs="Verdana"/>
          <w:sz w:val="19"/>
          <w:szCs w:val="19"/>
        </w:rPr>
        <w:t>r informeert de zorgaa</w:t>
      </w:r>
      <w:r>
        <w:rPr>
          <w:rFonts w:ascii="Verdana" w:hAnsi="Verdana" w:cs="Verdana"/>
          <w:sz w:val="19"/>
          <w:szCs w:val="19"/>
        </w:rPr>
        <w:t>nbieder over de looptijd van een eventueel aanwezig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indicatiebesluit en over een tussentijdse wijziging van het indicatiebesluit.</w:t>
      </w:r>
    </w:p>
    <w:p w:rsidR="00FB00A2" w:rsidRPr="00FB00A2" w:rsidRDefault="00FB00A2" w:rsidP="00FB00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 w:rsidRPr="00FB00A2">
        <w:rPr>
          <w:rFonts w:ascii="Verdana" w:hAnsi="Verdana" w:cs="Verdana"/>
          <w:sz w:val="19"/>
          <w:szCs w:val="19"/>
        </w:rPr>
        <w:t xml:space="preserve">11. De particulier betaald de kosten van het vervoer naar de vakantielocatie, het verblijf </w:t>
      </w:r>
    </w:p>
    <w:p w:rsidR="00FB00A2" w:rsidRPr="00FB00A2" w:rsidRDefault="00FB00A2" w:rsidP="00FB00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 w:rsidRPr="00FB00A2">
        <w:rPr>
          <w:rFonts w:ascii="Verdana" w:hAnsi="Verdana" w:cs="Verdana"/>
          <w:sz w:val="19"/>
          <w:szCs w:val="19"/>
        </w:rPr>
        <w:t>in de vakanti</w:t>
      </w:r>
      <w:r>
        <w:rPr>
          <w:rFonts w:ascii="Verdana" w:hAnsi="Verdana" w:cs="Verdana"/>
          <w:sz w:val="19"/>
          <w:szCs w:val="19"/>
        </w:rPr>
        <w:t>elocatie,de maaltijden op de vak</w:t>
      </w:r>
      <w:r w:rsidRPr="00FB00A2">
        <w:rPr>
          <w:rFonts w:ascii="Verdana" w:hAnsi="Verdana" w:cs="Verdana"/>
          <w:sz w:val="19"/>
          <w:szCs w:val="19"/>
        </w:rPr>
        <w:t xml:space="preserve">antielocatie alsmede vervoer terug naar huis </w:t>
      </w:r>
    </w:p>
    <w:p w:rsidR="00FB00A2" w:rsidRDefault="00FB00A2" w:rsidP="00FB00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vanaf de vak</w:t>
      </w:r>
      <w:r w:rsidRPr="00FB00A2">
        <w:rPr>
          <w:rFonts w:ascii="Verdana" w:hAnsi="Verdana" w:cs="Verdana"/>
          <w:sz w:val="19"/>
          <w:szCs w:val="19"/>
        </w:rPr>
        <w:t>antielocatie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8. BETALING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23 - BETALING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</w:t>
      </w:r>
      <w:r w:rsidR="004271B2">
        <w:rPr>
          <w:rFonts w:ascii="Verdana" w:hAnsi="Verdana" w:cs="Verdana"/>
          <w:sz w:val="19"/>
          <w:szCs w:val="19"/>
        </w:rPr>
        <w:t>e particuli</w:t>
      </w:r>
      <w:r>
        <w:rPr>
          <w:rFonts w:ascii="Verdana" w:hAnsi="Verdana" w:cs="Verdana"/>
          <w:sz w:val="19"/>
          <w:szCs w:val="19"/>
        </w:rPr>
        <w:t>er is de zorgaanbieder de overeengekomen prijs verschuldigd voor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ov</w:t>
      </w:r>
      <w:r w:rsidR="00AC5999">
        <w:rPr>
          <w:rFonts w:ascii="Verdana" w:hAnsi="Verdana" w:cs="Verdana"/>
          <w:sz w:val="19"/>
          <w:szCs w:val="19"/>
        </w:rPr>
        <w:t>ereengekomen zorg. De particuli</w:t>
      </w:r>
      <w:r>
        <w:rPr>
          <w:rFonts w:ascii="Verdana" w:hAnsi="Verdana" w:cs="Verdana"/>
          <w:sz w:val="19"/>
          <w:szCs w:val="19"/>
        </w:rPr>
        <w:t>er ontvangt hiervoor een factuur op basis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van wat volgens artikel 9 is overeengekomen.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Facturen voor verleende zorg dienen binnen 6 weken na de maand waarin de zorg is</w:t>
      </w:r>
    </w:p>
    <w:p w:rsidR="00725272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verleend bij de particuli</w:t>
      </w:r>
      <w:r w:rsidR="00725272">
        <w:rPr>
          <w:rFonts w:ascii="Verdana" w:hAnsi="Verdana" w:cs="Verdana"/>
          <w:sz w:val="19"/>
          <w:szCs w:val="19"/>
        </w:rPr>
        <w:t>er te worden ingediend</w:t>
      </w:r>
      <w:r>
        <w:rPr>
          <w:rFonts w:ascii="Verdana" w:hAnsi="Verdana" w:cs="Verdana"/>
          <w:sz w:val="19"/>
          <w:szCs w:val="19"/>
        </w:rPr>
        <w:t xml:space="preserve"> De betalingstermijn bedraagt 21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dagen en dient </w:t>
      </w:r>
      <w:r w:rsidR="00AC5999">
        <w:rPr>
          <w:rFonts w:ascii="Verdana" w:hAnsi="Verdana" w:cs="Verdana"/>
          <w:sz w:val="19"/>
          <w:szCs w:val="19"/>
        </w:rPr>
        <w:t>op de factuur te worden vermeld, waarbij een aanbetaling van 50% van de offerte vooraf dient te worden voldaan</w:t>
      </w:r>
    </w:p>
    <w:p w:rsidR="00725272" w:rsidRDefault="00AC5999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</w:t>
      </w:r>
      <w:r w:rsidR="00725272">
        <w:rPr>
          <w:rFonts w:ascii="Verdana" w:hAnsi="Verdana" w:cs="Verdana"/>
          <w:sz w:val="19"/>
          <w:szCs w:val="19"/>
        </w:rPr>
        <w:t>. Als de zorgaanbieder een rechtspersoon is, bevat de factuur naast de</w:t>
      </w:r>
    </w:p>
    <w:p w:rsidR="00637C0F" w:rsidRDefault="00725272" w:rsidP="00AC5999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betalingstermijn het btw-nummer van de zorgaanbieder, een overzicht van de</w:t>
      </w:r>
    </w:p>
    <w:p w:rsidR="00725272" w:rsidRDefault="00725272" w:rsidP="00AC5999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dagen waarop is gewerkt, het tarief, het aantal te betalen uren, dagdelen of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etmalen en de naam en het adres van de zorgaanbieder. De zorgaanbieder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ondertekent de factuur.</w:t>
      </w:r>
    </w:p>
    <w:p w:rsidR="00725272" w:rsidRDefault="00AC5999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725272">
        <w:rPr>
          <w:rFonts w:ascii="Verdana" w:hAnsi="Verdana" w:cs="Verdana"/>
          <w:sz w:val="20"/>
          <w:szCs w:val="20"/>
        </w:rPr>
        <w:t>. De zorgaanbieder stuurt na het verstrijken van de betalingstermijn een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betalingsher</w:t>
      </w:r>
      <w:r w:rsidR="00AC5999">
        <w:rPr>
          <w:rFonts w:ascii="Verdana" w:hAnsi="Verdana" w:cs="Verdana"/>
          <w:sz w:val="20"/>
          <w:szCs w:val="20"/>
        </w:rPr>
        <w:t>innering en geeft de particulie</w:t>
      </w:r>
      <w:r>
        <w:rPr>
          <w:rFonts w:ascii="Verdana" w:hAnsi="Verdana" w:cs="Verdana"/>
          <w:sz w:val="20"/>
          <w:szCs w:val="20"/>
        </w:rPr>
        <w:t>r de gelegenh</w:t>
      </w:r>
      <w:r w:rsidR="00AC5999">
        <w:rPr>
          <w:rFonts w:ascii="Verdana" w:hAnsi="Verdana" w:cs="Verdana"/>
          <w:sz w:val="20"/>
          <w:szCs w:val="20"/>
        </w:rPr>
        <w:t xml:space="preserve">eid binnen 7 </w:t>
      </w:r>
      <w:r>
        <w:rPr>
          <w:rFonts w:ascii="Verdana" w:hAnsi="Verdana" w:cs="Verdana"/>
          <w:sz w:val="20"/>
          <w:szCs w:val="20"/>
        </w:rPr>
        <w:t>dagen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ontvangst van de herinnering alsnog te betalen.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Als na het verstrijken van de tweede betalingstermijn nog steeds niet is betaald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de zorgaanbieder gerechtigd rente en buitengerechtelijke incassokosten in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rekening te brengen vanaf het verstrijken van de eerste betalingstermijn.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rente is gelijk aan de wettelijke rente.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 xml:space="preserve">9. </w:t>
      </w:r>
      <w:r w:rsidR="00142189">
        <w:rPr>
          <w:rFonts w:ascii="Verdana,Bold" w:hAnsi="Verdana,Bold" w:cs="Verdana,Bold"/>
          <w:b/>
          <w:bCs/>
          <w:sz w:val="19"/>
          <w:szCs w:val="19"/>
        </w:rPr>
        <w:t>Beëindiging</w:t>
      </w:r>
      <w:r>
        <w:rPr>
          <w:rFonts w:ascii="Verdana,Bold" w:hAnsi="Verdana,Bold" w:cs="Verdana,Bold"/>
          <w:b/>
          <w:bCs/>
          <w:sz w:val="19"/>
          <w:szCs w:val="19"/>
        </w:rPr>
        <w:t xml:space="preserve"> VAN DE OVEREENKOMST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24 - BEËINDIGING OVEREENKOMST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overeenkomst eindigt: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a. d</w:t>
      </w:r>
      <w:r w:rsidR="00AC5999">
        <w:rPr>
          <w:rFonts w:ascii="Verdana" w:hAnsi="Verdana" w:cs="Verdana"/>
          <w:sz w:val="19"/>
          <w:szCs w:val="19"/>
        </w:rPr>
        <w:t>oor overlijden van de particuli</w:t>
      </w:r>
      <w:r>
        <w:rPr>
          <w:rFonts w:ascii="Verdana" w:hAnsi="Verdana" w:cs="Verdana"/>
          <w:sz w:val="19"/>
          <w:szCs w:val="19"/>
        </w:rPr>
        <w:t>er;</w:t>
      </w:r>
      <w:r w:rsidR="00AC5999">
        <w:rPr>
          <w:rFonts w:ascii="Verdana" w:hAnsi="Verdana" w:cs="Verdana"/>
          <w:sz w:val="19"/>
          <w:szCs w:val="19"/>
        </w:rPr>
        <w:t xml:space="preserve"> dan wordt de aanbetaling terug gestort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b. bij wederzijds goedvinden; in dat geval wordt de beëindiging schriftelijk vastgelegd;</w:t>
      </w:r>
    </w:p>
    <w:p w:rsidR="00AC5999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dan wordt de aanbetaling terug gestort.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c. na eenzijdige schriftelijke opzegging van de</w:t>
      </w:r>
      <w:r w:rsidR="00AC5999">
        <w:rPr>
          <w:rFonts w:ascii="Verdana" w:hAnsi="Verdana" w:cs="Verdana"/>
          <w:sz w:val="19"/>
          <w:szCs w:val="19"/>
        </w:rPr>
        <w:t xml:space="preserve"> overeenkomst door de particuli</w:t>
      </w:r>
      <w:r>
        <w:rPr>
          <w:rFonts w:ascii="Verdana" w:hAnsi="Verdana" w:cs="Verdana"/>
          <w:sz w:val="19"/>
          <w:szCs w:val="19"/>
        </w:rPr>
        <w:t>er of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 zorgaanbieder, met inachtneming van het bepaalde in de artikelen 25 t/m 27;</w:t>
      </w:r>
    </w:p>
    <w:p w:rsidR="00AC5999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d. De aanbetaling wordt terug 100% gestort mits de eenzijdige schriftelijke opzegging door particulier eerder dan 2 weken voor aanvang vakantie is afgezegd. 50 % bij schriftelijke opzegging door particulier bij 1 week voor aanvang van vakantie</w:t>
      </w:r>
    </w:p>
    <w:p w:rsidR="00AC5999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e. Bij eenzijdige schriftelijke opzegging van de overeenkomst door de zorgaanbieder wordt direct de aanbetaling teruggestort.</w:t>
      </w:r>
    </w:p>
    <w:p w:rsidR="00725272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</w:t>
      </w:r>
      <w:r w:rsidR="00725272">
        <w:rPr>
          <w:rFonts w:ascii="Verdana" w:hAnsi="Verdana" w:cs="Verdana"/>
          <w:sz w:val="19"/>
          <w:szCs w:val="19"/>
        </w:rPr>
        <w:t>. van rechtswege als de overeenkomst voor bepaalde tijd is aangegaan;</w:t>
      </w:r>
    </w:p>
    <w:p w:rsidR="00725272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</w:t>
      </w:r>
      <w:r w:rsidR="00725272">
        <w:rPr>
          <w:rFonts w:ascii="Verdana" w:hAnsi="Verdana" w:cs="Verdana"/>
          <w:sz w:val="19"/>
          <w:szCs w:val="19"/>
        </w:rPr>
        <w:t>. ingeval van ontbinding door de rechter.</w:t>
      </w:r>
    </w:p>
    <w:p w:rsidR="001B7F0F" w:rsidRDefault="001B7F0F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e. direct bij aanvang vakantie als er geen aparte slaapkamer voor de zorgverlener is gereserveer</w:t>
      </w:r>
      <w:r w:rsidR="00637C0F"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z w:val="19"/>
          <w:szCs w:val="19"/>
        </w:rPr>
        <w:t xml:space="preserve">/ beschikbaar en waarbij de schuld bij de particulier hiervoor ligt. De aanbetaling wordt dan niet terugbetaald en de extra kosten van de reis terug of de kosten de </w:t>
      </w:r>
      <w:r w:rsidR="00142189">
        <w:rPr>
          <w:rFonts w:ascii="Verdana" w:hAnsi="Verdana" w:cs="Verdana"/>
          <w:sz w:val="19"/>
          <w:szCs w:val="19"/>
        </w:rPr>
        <w:t>annulering</w:t>
      </w:r>
      <w:r>
        <w:rPr>
          <w:rFonts w:ascii="Verdana" w:hAnsi="Verdana" w:cs="Verdana"/>
          <w:sz w:val="19"/>
          <w:szCs w:val="19"/>
        </w:rPr>
        <w:t xml:space="preserve"> met zich meebrengt dient te worden betaald door de particulier. Ook wordt de vooraf opgestelde offerte met het daarop te verwachte bedrag gefactureerd ten koste van de particulier.</w:t>
      </w:r>
    </w:p>
    <w:p w:rsidR="001B7F0F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 xml:space="preserve">ARTIKEL 25 - </w:t>
      </w:r>
    </w:p>
    <w:p w:rsidR="00725272" w:rsidRDefault="00637C0F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OPZEGGING DOOR DE PARTICULIER</w:t>
      </w:r>
    </w:p>
    <w:p w:rsidR="00725272" w:rsidRDefault="00AC5999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1. De </w:t>
      </w:r>
      <w:r w:rsidR="00142189">
        <w:rPr>
          <w:rFonts w:ascii="Verdana" w:hAnsi="Verdana" w:cs="Verdana"/>
          <w:sz w:val="19"/>
          <w:szCs w:val="19"/>
        </w:rPr>
        <w:t>particulier</w:t>
      </w:r>
      <w:r w:rsidR="00725272">
        <w:rPr>
          <w:rFonts w:ascii="Verdana" w:hAnsi="Verdana" w:cs="Verdana"/>
          <w:sz w:val="19"/>
          <w:szCs w:val="19"/>
        </w:rPr>
        <w:t xml:space="preserve"> kan de overeenkomst te allen tijde opzeggen, met inachtneming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van een redelijke opzegtermijn, met ingang van een nieuwe kalendermaand. De</w:t>
      </w:r>
    </w:p>
    <w:p w:rsidR="00725272" w:rsidRDefault="00AC5999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particuli</w:t>
      </w:r>
      <w:r w:rsidR="00725272">
        <w:rPr>
          <w:rFonts w:ascii="Verdana" w:hAnsi="Verdana" w:cs="Verdana"/>
          <w:sz w:val="19"/>
          <w:szCs w:val="19"/>
        </w:rPr>
        <w:t>er heeft de gronden waarop de voorgenomen opzegging berust met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zorgaanbieder besproken.</w:t>
      </w:r>
    </w:p>
    <w:p w:rsidR="00725272" w:rsidRDefault="001B7F0F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2. D particuli</w:t>
      </w:r>
      <w:r w:rsidR="00725272">
        <w:rPr>
          <w:rFonts w:ascii="Verdana" w:hAnsi="Verdana" w:cs="Verdana"/>
          <w:sz w:val="19"/>
          <w:szCs w:val="19"/>
        </w:rPr>
        <w:t>er kan in afwijking van lid 1 van dit artikel de overeenkomst per direct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opzeggen als voortzetting van de overeenkomst een zodanige invloed heeft op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gezondheid </w:t>
      </w:r>
      <w:r w:rsidR="001B7F0F">
        <w:rPr>
          <w:rFonts w:ascii="Verdana" w:hAnsi="Verdana" w:cs="Verdana"/>
          <w:sz w:val="19"/>
          <w:szCs w:val="19"/>
        </w:rPr>
        <w:t>of het welzijn van particuli</w:t>
      </w:r>
      <w:r>
        <w:rPr>
          <w:rFonts w:ascii="Verdana" w:hAnsi="Verdana" w:cs="Verdana"/>
          <w:sz w:val="19"/>
          <w:szCs w:val="19"/>
        </w:rPr>
        <w:t>er dat voortzetting redelijkerwijs niet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kan worden gevergd.</w:t>
      </w:r>
      <w:r w:rsidR="001B7F0F">
        <w:rPr>
          <w:rFonts w:ascii="Verdana" w:hAnsi="Verdana" w:cs="Verdana"/>
          <w:sz w:val="19"/>
          <w:szCs w:val="19"/>
        </w:rPr>
        <w:t xml:space="preserve"> De aanbetaling wordt dan 100% terug betaald</w:t>
      </w:r>
    </w:p>
    <w:p w:rsidR="00725272" w:rsidRDefault="001B7F0F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De particuli</w:t>
      </w:r>
      <w:r w:rsidR="00725272">
        <w:rPr>
          <w:rFonts w:ascii="Verdana" w:hAnsi="Verdana" w:cs="Verdana"/>
          <w:sz w:val="19"/>
          <w:szCs w:val="19"/>
        </w:rPr>
        <w:t>er is niet aansprakelijk voor financiële schade die de zorgaanbieder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lijdt door de tussentijdse opzegging.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26 - OPZEGGING DOOR DE ZORGAANBIEDER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1. De zorgaanbieder kan de overeenkomst opzeggen, met inachtneming van een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redelijke opzegtermijn .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als daar gewichtige redenen voor zijn;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bij het niet betalen van de factuur nadat is voldaan aan het bepaalde in artikel</w:t>
      </w:r>
    </w:p>
    <w:p w:rsidR="00725272" w:rsidRDefault="00725272" w:rsidP="001B7F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23 lid 5;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Verdana" w:hAnsi="Verdana" w:cs="Verdana"/>
          <w:sz w:val="19"/>
          <w:szCs w:val="19"/>
        </w:rPr>
        <w:t>als de zorgaanbieder de zorg bij een gewijzigd indicatiebesluit niet mag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verlenen, omdat de zorgaanbieder niet de hiervoor vereiste specialistische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deskundigheid heeft.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2. Om op dit artikel een beroep te kunnen doen, moet de zorgaanbieder aan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volgende voorwaarden voldoen: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1e. de zorgaanbieder heeft de gronden waarop de voorgenomen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opzegging be</w:t>
      </w:r>
      <w:r w:rsidR="001B7F0F">
        <w:rPr>
          <w:rFonts w:ascii="Verdana" w:hAnsi="Verdana" w:cs="Verdana"/>
          <w:sz w:val="19"/>
          <w:szCs w:val="19"/>
        </w:rPr>
        <w:t xml:space="preserve">rust met de </w:t>
      </w:r>
      <w:r w:rsidR="00142189">
        <w:rPr>
          <w:rFonts w:ascii="Verdana" w:hAnsi="Verdana" w:cs="Verdana"/>
          <w:sz w:val="19"/>
          <w:szCs w:val="19"/>
        </w:rPr>
        <w:t>particulier</w:t>
      </w:r>
      <w:r>
        <w:rPr>
          <w:rFonts w:ascii="Verdana" w:hAnsi="Verdana" w:cs="Verdana"/>
          <w:sz w:val="19"/>
          <w:szCs w:val="19"/>
        </w:rPr>
        <w:t xml:space="preserve"> besproken;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2e. de z</w:t>
      </w:r>
      <w:r w:rsidR="001B7F0F">
        <w:rPr>
          <w:rFonts w:ascii="Verdana" w:hAnsi="Verdana" w:cs="Verdana"/>
          <w:sz w:val="19"/>
          <w:szCs w:val="19"/>
        </w:rPr>
        <w:t>orgaanbieder heeft de particuli</w:t>
      </w:r>
      <w:r>
        <w:rPr>
          <w:rFonts w:ascii="Verdana" w:hAnsi="Verdana" w:cs="Verdana"/>
          <w:sz w:val="19"/>
          <w:szCs w:val="19"/>
        </w:rPr>
        <w:t>er gewezen op de</w:t>
      </w:r>
    </w:p>
    <w:p w:rsidR="00725272" w:rsidRDefault="00725272" w:rsidP="00725272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mogelijkheid een klacht in te dienen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ARTIKEL 27 - INFORMATIE BIJ BEËINDIGING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Bij beëindiging van de overeenkomst als omschreven in artikel 24 onder b en c vindt een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ges</w:t>
      </w:r>
      <w:r w:rsidR="001B7F0F">
        <w:rPr>
          <w:rFonts w:ascii="Verdana" w:hAnsi="Verdana" w:cs="Verdana"/>
          <w:color w:val="000000"/>
          <w:sz w:val="19"/>
          <w:szCs w:val="19"/>
        </w:rPr>
        <w:t>prek plaats tussen de particuli</w:t>
      </w:r>
      <w:r>
        <w:rPr>
          <w:rFonts w:ascii="Verdana" w:hAnsi="Verdana" w:cs="Verdana"/>
          <w:color w:val="000000"/>
          <w:sz w:val="19"/>
          <w:szCs w:val="19"/>
        </w:rPr>
        <w:t>er en een hiertoe bevoegde, door de zorgaanbieder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aangewezen functionaris waarbij de voor de overname van de zorg door anderen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noodzakelijke instructies aan de orde komen. Dit gesprek omvat daarnaast in ieder geval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de financiële en organisatorische afwikkeling van de overeenkomst.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10. KLACHTEN EN GESCHILLEN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ARTIKEL 28 - KLACHTENREGELING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1. De zorgaanbieder beschikt over een op de wet gebaseerde en voldoende bekend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gemaakte regeling voor de opvang en afhandeling van klachten en behandelt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klacht overeenkomstig deze klachtenprocedure.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2. Klachten over de uitvoering van de overeenkomst moeten binnen een redelijke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termijn, volledig en duidelijk omschreven worden ingediend bij de zorgaanbieder,</w:t>
      </w:r>
    </w:p>
    <w:p w:rsidR="00725272" w:rsidRDefault="0079035B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nadat de particuli</w:t>
      </w:r>
      <w:r w:rsidR="00725272">
        <w:rPr>
          <w:rFonts w:ascii="Verdana" w:hAnsi="Verdana" w:cs="Verdana"/>
          <w:color w:val="000000"/>
          <w:sz w:val="19"/>
          <w:szCs w:val="19"/>
        </w:rPr>
        <w:t>er de gebreken heeft geconstateerd.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3. Bij de zorgaanbieder volledig ingediende klachten worden zo spoedig mogelijk, in elk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geval binnen twee maanden gerekend vanaf de datum van ontvangst van alle voor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de beoordeling benodigde documenten door de klachtencommissie, afgehandeld.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klachtencommissie laat zo spoedig mogelijk na indiening van de klacht aan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klager weten of en zo ja, welke documenten nog ontbreken. De klager wordt zoveel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mogelijk op de hoogte gehouden van de voortgang van de klachtbehandeling.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4. Als de klacht niet conform dit artikel is afgehandeld, is er sprake van een geschil dat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vatbaar is voor de geschillenregeling en begint de termijn voor het aanhangig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maken van het geschil te lopen.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ARTIKEL 29 - TOEPASSELIJK RECHT EN GESCHILLENREGELING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1 Op deze algemene voorwaarden is het Nederlands Recht van toepassing.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2.</w:t>
      </w:r>
      <w:r w:rsidR="0079035B">
        <w:rPr>
          <w:rFonts w:ascii="Verdana" w:hAnsi="Verdana" w:cs="Verdana"/>
          <w:color w:val="000000"/>
          <w:sz w:val="19"/>
          <w:szCs w:val="19"/>
        </w:rPr>
        <w:t xml:space="preserve"> Geschillen tussen de particuli</w:t>
      </w:r>
      <w:r>
        <w:rPr>
          <w:rFonts w:ascii="Verdana" w:hAnsi="Verdana" w:cs="Verdana"/>
          <w:color w:val="000000"/>
          <w:sz w:val="19"/>
          <w:szCs w:val="19"/>
        </w:rPr>
        <w:t>er enerzijds en de zorgaanbieder anderzijds over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totstandkoming of de uitvoering van de overeenkomst,kunnen zowel door de</w:t>
      </w:r>
    </w:p>
    <w:p w:rsidR="00725272" w:rsidRDefault="0079035B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particuli</w:t>
      </w:r>
      <w:r w:rsidR="00725272">
        <w:rPr>
          <w:rFonts w:ascii="Verdana" w:hAnsi="Verdana" w:cs="Verdana"/>
          <w:color w:val="000000"/>
          <w:sz w:val="19"/>
          <w:szCs w:val="19"/>
        </w:rPr>
        <w:t>er als door de zorgaanbieder schriftelijk of op elektronische wijze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aanhangig worden gemaakt bij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9"/>
          <w:szCs w:val="19"/>
        </w:rPr>
      </w:pPr>
      <w:r>
        <w:rPr>
          <w:rFonts w:ascii="Verdana,Italic" w:hAnsi="Verdana,Italic" w:cs="Verdana,Italic"/>
          <w:i/>
          <w:iCs/>
          <w:color w:val="000000"/>
          <w:sz w:val="19"/>
          <w:szCs w:val="19"/>
        </w:rPr>
        <w:t>Geschillencommissie Verpleging Verzorging en Thuiszorg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9"/>
          <w:szCs w:val="19"/>
        </w:rPr>
      </w:pPr>
      <w:r>
        <w:rPr>
          <w:rFonts w:ascii="Verdana,Italic" w:hAnsi="Verdana,Italic" w:cs="Verdana,Italic"/>
          <w:i/>
          <w:iCs/>
          <w:color w:val="000000"/>
          <w:sz w:val="19"/>
          <w:szCs w:val="19"/>
        </w:rPr>
        <w:t>Bordewijklaan 46, 2509 LP Den Haag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9"/>
          <w:szCs w:val="19"/>
        </w:rPr>
      </w:pPr>
      <w:r>
        <w:rPr>
          <w:rFonts w:ascii="Verdana,Italic" w:hAnsi="Verdana,Italic" w:cs="Verdana,Italic"/>
          <w:i/>
          <w:iCs/>
          <w:color w:val="000000"/>
          <w:sz w:val="19"/>
          <w:szCs w:val="19"/>
        </w:rPr>
        <w:t>(</w:t>
      </w:r>
      <w:r>
        <w:rPr>
          <w:rFonts w:ascii="Verdana,Italic" w:hAnsi="Verdana,Italic" w:cs="Verdana,Italic"/>
          <w:i/>
          <w:iCs/>
          <w:color w:val="0000FF"/>
          <w:sz w:val="18"/>
          <w:szCs w:val="18"/>
        </w:rPr>
        <w:t>www.degeschillencommissie.nl</w:t>
      </w:r>
      <w:r>
        <w:rPr>
          <w:rFonts w:ascii="Verdana,Italic" w:hAnsi="Verdana,Italic" w:cs="Verdana,Italic"/>
          <w:i/>
          <w:iCs/>
          <w:color w:val="000000"/>
          <w:sz w:val="19"/>
          <w:szCs w:val="19"/>
        </w:rPr>
        <w:t>).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3. Alleen voor geschillen over aansprakelijkheid voor schade is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geschillencommissie slechts bevoegd als de vordering een financieel belang van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5.000 euro niet te boven gaat.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4. Een geschil wordt door de geschillencommissie slechts in behandeling genomen, als</w:t>
      </w:r>
    </w:p>
    <w:p w:rsidR="00725272" w:rsidRDefault="0079035B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particuli</w:t>
      </w:r>
      <w:r w:rsidR="00725272">
        <w:rPr>
          <w:rFonts w:ascii="Verdana" w:hAnsi="Verdana" w:cs="Verdana"/>
          <w:color w:val="000000"/>
          <w:sz w:val="19"/>
          <w:szCs w:val="19"/>
        </w:rPr>
        <w:t>er zijn klacht eerst volledig en duidelijk omschreven overeenkomstig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artikel 28 bij de zorgaanbieder heeft ingediend.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5. Een geschil dient binnen drie maanden na het ontstaan ervan zoals aangegeven in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lastRenderedPageBreak/>
        <w:t>artikel 28 lid 4 bij de geschillencommissieaanhangig te worden gemaakt.</w:t>
      </w:r>
    </w:p>
    <w:p w:rsidR="00725272" w:rsidRDefault="0079035B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6. Wanneer de particuli</w:t>
      </w:r>
      <w:r w:rsidR="00725272">
        <w:rPr>
          <w:rFonts w:ascii="Verdana" w:hAnsi="Verdana" w:cs="Verdana"/>
          <w:color w:val="000000"/>
          <w:sz w:val="19"/>
          <w:szCs w:val="19"/>
        </w:rPr>
        <w:t>er een geschil voorlegt aan de geschillencommissie, is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de zorgaanbieder aan deze keuze gebonden. Als de zorgaanbieder een geschil aan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de geschillencommissie wil v</w:t>
      </w:r>
      <w:r w:rsidR="0079035B">
        <w:rPr>
          <w:rFonts w:ascii="Verdana" w:hAnsi="Verdana" w:cs="Verdana"/>
          <w:color w:val="000000"/>
          <w:sz w:val="19"/>
          <w:szCs w:val="19"/>
        </w:rPr>
        <w:t>oorleggen, moet hij de particulie</w:t>
      </w:r>
      <w:r>
        <w:rPr>
          <w:rFonts w:ascii="Verdana" w:hAnsi="Verdana" w:cs="Verdana"/>
          <w:color w:val="000000"/>
          <w:sz w:val="19"/>
          <w:szCs w:val="19"/>
        </w:rPr>
        <w:t>r vragen zich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binnen vijf weken uit te spreken of hij daarmee akkoord gaat. De zorgaanbieder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dient daarbij aan t</w:t>
      </w:r>
      <w:r w:rsidR="0079035B">
        <w:rPr>
          <w:rFonts w:ascii="Verdana" w:hAnsi="Verdana" w:cs="Verdana"/>
          <w:color w:val="000000"/>
          <w:sz w:val="19"/>
          <w:szCs w:val="19"/>
        </w:rPr>
        <w:t>e kondigen dat als de particuli</w:t>
      </w:r>
      <w:r>
        <w:rPr>
          <w:rFonts w:ascii="Verdana" w:hAnsi="Verdana" w:cs="Verdana"/>
          <w:color w:val="000000"/>
          <w:sz w:val="19"/>
          <w:szCs w:val="19"/>
        </w:rPr>
        <w:t>er daarmee niet akkoord gaat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hij zich na het verstrijken van voornoemde termijn vrij zal achten het geschil bij de</w:t>
      </w:r>
    </w:p>
    <w:p w:rsidR="00725272" w:rsidRDefault="00725272" w:rsidP="00725272">
      <w:pPr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rechter aanhangig te maken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7. De geschillencommissie doet uitspraak met inachtneming van de bepalingen van het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voorhaar geldende reglement dat kan worden opgevraagd bij de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geschillencommissie. De geschillencommissie beslist in de vorm van een bindend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advies.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8. Voor het aanhangig maken va</w:t>
      </w:r>
      <w:r w:rsidR="0079035B">
        <w:rPr>
          <w:rFonts w:ascii="Verdana" w:hAnsi="Verdana" w:cs="Verdana"/>
          <w:sz w:val="19"/>
          <w:szCs w:val="19"/>
        </w:rPr>
        <w:t>n een geschil door de particuli</w:t>
      </w:r>
      <w:r>
        <w:rPr>
          <w:rFonts w:ascii="Verdana" w:hAnsi="Verdana" w:cs="Verdana"/>
          <w:sz w:val="19"/>
          <w:szCs w:val="19"/>
        </w:rPr>
        <w:t>er is deze een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vergoeding verschuldigd. De kosten voor afhandeling van het geschil worden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betaald door de zorgaanbieder.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9. Geschillen kunnen ter beslechting uitsluitend worden voorgelegd aan de hierboven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genoemde geschillencommissie of aan de rechter.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11. OVERIGE</w:t>
      </w:r>
    </w:p>
    <w:p w:rsidR="00725272" w:rsidRDefault="00725272" w:rsidP="008872EB">
      <w:pPr>
        <w:autoSpaceDE w:val="0"/>
        <w:autoSpaceDN w:val="0"/>
        <w:adjustRightInd w:val="0"/>
        <w:spacing w:after="0" w:line="240" w:lineRule="auto"/>
        <w:outlineLvl w:val="0"/>
        <w:rPr>
          <w:rFonts w:ascii="Verdana,Bold" w:hAnsi="Verdana,Bold" w:cs="Verdana,Bold"/>
          <w:b/>
          <w:bCs/>
          <w:sz w:val="19"/>
          <w:szCs w:val="19"/>
        </w:rPr>
      </w:pPr>
      <w:r>
        <w:rPr>
          <w:rFonts w:ascii="Verdana,Bold" w:hAnsi="Verdana,Bold" w:cs="Verdana,Bold"/>
          <w:b/>
          <w:bCs/>
          <w:sz w:val="19"/>
          <w:szCs w:val="19"/>
        </w:rPr>
        <w:t>ARTIKEL 30 - WIJZIGING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Deze Algemene Voorwaarden kunnen slechts worden gewijzigd in overleg tussen Actiz en</w:t>
      </w:r>
    </w:p>
    <w:p w:rsidR="00725272" w:rsidRDefault="00725272" w:rsidP="007252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Branchebelang Thuiszorg Nederland enerzijds en de Consumentenbond, de Nederlandse</w:t>
      </w:r>
    </w:p>
    <w:p w:rsidR="001E6620" w:rsidRPr="008872EB" w:rsidRDefault="00725272" w:rsidP="001E6620">
      <w:pPr>
        <w:rPr>
          <w:sz w:val="28"/>
          <w:szCs w:val="28"/>
        </w:rPr>
      </w:pPr>
      <w:r>
        <w:rPr>
          <w:rFonts w:ascii="Verdana" w:hAnsi="Verdana" w:cs="Verdana"/>
          <w:sz w:val="19"/>
          <w:szCs w:val="19"/>
        </w:rPr>
        <w:t>Patiënten Consumenten Federatie, LOC Zeggenschap in Zorg en Per Saldo anderzijds.</w:t>
      </w:r>
    </w:p>
    <w:sectPr w:rsidR="001E6620" w:rsidRPr="008872EB" w:rsidSect="001B3526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80" w:rsidRDefault="008B7780" w:rsidP="001E6620">
      <w:pPr>
        <w:spacing w:after="0" w:line="240" w:lineRule="auto"/>
      </w:pPr>
      <w:r>
        <w:separator/>
      </w:r>
    </w:p>
  </w:endnote>
  <w:endnote w:type="continuationSeparator" w:id="0">
    <w:p w:rsidR="008B7780" w:rsidRDefault="008B7780" w:rsidP="001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38"/>
      <w:docPartObj>
        <w:docPartGallery w:val="Page Numbers (Bottom of Page)"/>
        <w:docPartUnique/>
      </w:docPartObj>
    </w:sdtPr>
    <w:sdtContent>
      <w:p w:rsidR="00637C0F" w:rsidRDefault="00F86402">
        <w:pPr>
          <w:pStyle w:val="Voettekst"/>
          <w:jc w:val="right"/>
        </w:pPr>
        <w:fldSimple w:instr=" PAGE   \* MERGEFORMAT ">
          <w:r w:rsidR="00FB00A2">
            <w:rPr>
              <w:noProof/>
            </w:rPr>
            <w:t>10</w:t>
          </w:r>
        </w:fldSimple>
      </w:p>
    </w:sdtContent>
  </w:sdt>
  <w:p w:rsidR="00637C0F" w:rsidRDefault="00637C0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80" w:rsidRDefault="008B7780" w:rsidP="001E6620">
      <w:pPr>
        <w:spacing w:after="0" w:line="240" w:lineRule="auto"/>
      </w:pPr>
      <w:r>
        <w:separator/>
      </w:r>
    </w:p>
  </w:footnote>
  <w:footnote w:type="continuationSeparator" w:id="0">
    <w:p w:rsidR="008B7780" w:rsidRDefault="008B7780" w:rsidP="001E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6620"/>
    <w:rsid w:val="00012ADF"/>
    <w:rsid w:val="00055B9E"/>
    <w:rsid w:val="00065976"/>
    <w:rsid w:val="00102941"/>
    <w:rsid w:val="00105E50"/>
    <w:rsid w:val="001157BA"/>
    <w:rsid w:val="00117F1A"/>
    <w:rsid w:val="00142189"/>
    <w:rsid w:val="00143003"/>
    <w:rsid w:val="00155BF8"/>
    <w:rsid w:val="001655BB"/>
    <w:rsid w:val="001665F7"/>
    <w:rsid w:val="00177CB3"/>
    <w:rsid w:val="001B3526"/>
    <w:rsid w:val="001B7F0F"/>
    <w:rsid w:val="001D447A"/>
    <w:rsid w:val="001E6620"/>
    <w:rsid w:val="002040A2"/>
    <w:rsid w:val="00246367"/>
    <w:rsid w:val="002545CD"/>
    <w:rsid w:val="002A2A73"/>
    <w:rsid w:val="002A7AF9"/>
    <w:rsid w:val="002B36D2"/>
    <w:rsid w:val="00307FCF"/>
    <w:rsid w:val="00360ABF"/>
    <w:rsid w:val="003631E8"/>
    <w:rsid w:val="003B1ADA"/>
    <w:rsid w:val="003F3FA8"/>
    <w:rsid w:val="004271B2"/>
    <w:rsid w:val="0046605F"/>
    <w:rsid w:val="00477322"/>
    <w:rsid w:val="004973ED"/>
    <w:rsid w:val="004C630D"/>
    <w:rsid w:val="005611FF"/>
    <w:rsid w:val="005720B1"/>
    <w:rsid w:val="005E7C11"/>
    <w:rsid w:val="005F0FA0"/>
    <w:rsid w:val="006017AF"/>
    <w:rsid w:val="00636201"/>
    <w:rsid w:val="00637C0F"/>
    <w:rsid w:val="00656A64"/>
    <w:rsid w:val="00660416"/>
    <w:rsid w:val="00675B9A"/>
    <w:rsid w:val="006867A0"/>
    <w:rsid w:val="00695A43"/>
    <w:rsid w:val="006F5CC8"/>
    <w:rsid w:val="00716F1D"/>
    <w:rsid w:val="00725272"/>
    <w:rsid w:val="00780C5B"/>
    <w:rsid w:val="0079035B"/>
    <w:rsid w:val="007903C4"/>
    <w:rsid w:val="00794AEE"/>
    <w:rsid w:val="007A58E4"/>
    <w:rsid w:val="007C0DD1"/>
    <w:rsid w:val="007C27E6"/>
    <w:rsid w:val="007C7961"/>
    <w:rsid w:val="008872EB"/>
    <w:rsid w:val="008B7780"/>
    <w:rsid w:val="008C1AFE"/>
    <w:rsid w:val="008D57DE"/>
    <w:rsid w:val="008E5400"/>
    <w:rsid w:val="008E60F2"/>
    <w:rsid w:val="008F2565"/>
    <w:rsid w:val="009252AB"/>
    <w:rsid w:val="00956A20"/>
    <w:rsid w:val="009821CA"/>
    <w:rsid w:val="00991478"/>
    <w:rsid w:val="009A4476"/>
    <w:rsid w:val="009F5462"/>
    <w:rsid w:val="00A00CF6"/>
    <w:rsid w:val="00A12E39"/>
    <w:rsid w:val="00A20A16"/>
    <w:rsid w:val="00A37A7E"/>
    <w:rsid w:val="00A7492B"/>
    <w:rsid w:val="00AB1ECB"/>
    <w:rsid w:val="00AC5999"/>
    <w:rsid w:val="00B0486B"/>
    <w:rsid w:val="00B45F7E"/>
    <w:rsid w:val="00B47E2C"/>
    <w:rsid w:val="00B66F96"/>
    <w:rsid w:val="00B67E07"/>
    <w:rsid w:val="00B8474A"/>
    <w:rsid w:val="00BB3BE6"/>
    <w:rsid w:val="00BC4869"/>
    <w:rsid w:val="00BF50B7"/>
    <w:rsid w:val="00BF790A"/>
    <w:rsid w:val="00C00414"/>
    <w:rsid w:val="00C23A6C"/>
    <w:rsid w:val="00C31E98"/>
    <w:rsid w:val="00CC3B27"/>
    <w:rsid w:val="00CC4AE5"/>
    <w:rsid w:val="00CE29E0"/>
    <w:rsid w:val="00D342DC"/>
    <w:rsid w:val="00D83613"/>
    <w:rsid w:val="00DD31DF"/>
    <w:rsid w:val="00DF235C"/>
    <w:rsid w:val="00E25C42"/>
    <w:rsid w:val="00E26532"/>
    <w:rsid w:val="00E34495"/>
    <w:rsid w:val="00E40E94"/>
    <w:rsid w:val="00E468D2"/>
    <w:rsid w:val="00E86D72"/>
    <w:rsid w:val="00EA2E5B"/>
    <w:rsid w:val="00F3552E"/>
    <w:rsid w:val="00F86402"/>
    <w:rsid w:val="00FB00A2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3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E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E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semiHidden/>
    <w:unhideWhenUsed/>
    <w:rsid w:val="001E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6620"/>
  </w:style>
  <w:style w:type="paragraph" w:styleId="Voettekst">
    <w:name w:val="footer"/>
    <w:basedOn w:val="Standaard"/>
    <w:link w:val="VoettekstChar"/>
    <w:uiPriority w:val="99"/>
    <w:unhideWhenUsed/>
    <w:rsid w:val="001E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62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B3526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1B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317DE-A5D4-4CB6-98A5-46B13ADD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4911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</dc:creator>
  <cp:lastModifiedBy>Lenie</cp:lastModifiedBy>
  <cp:revision>5</cp:revision>
  <dcterms:created xsi:type="dcterms:W3CDTF">2013-01-03T20:12:00Z</dcterms:created>
  <dcterms:modified xsi:type="dcterms:W3CDTF">2013-01-20T13:12:00Z</dcterms:modified>
</cp:coreProperties>
</file>